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8" w:rsidRDefault="00171D38" w:rsidP="00171D38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71D38">
        <w:rPr>
          <w:rFonts w:ascii="黑体" w:eastAsia="黑体" w:hAnsi="黑体" w:hint="eastAsia"/>
          <w:b/>
          <w:sz w:val="44"/>
          <w:szCs w:val="44"/>
        </w:rPr>
        <w:t>贵州大学首届中青年教师</w:t>
      </w:r>
      <w:r w:rsidRPr="00171D38">
        <w:rPr>
          <w:rFonts w:ascii="黑体" w:eastAsia="黑体" w:hAnsi="黑体"/>
          <w:b/>
          <w:sz w:val="44"/>
          <w:szCs w:val="44"/>
        </w:rPr>
        <w:t>“</w:t>
      </w:r>
      <w:r w:rsidRPr="00171D38">
        <w:rPr>
          <w:rFonts w:ascii="黑体" w:eastAsia="黑体" w:hAnsi="黑体" w:hint="eastAsia"/>
          <w:b/>
          <w:sz w:val="44"/>
          <w:szCs w:val="44"/>
        </w:rPr>
        <w:t>师德师风</w:t>
      </w:r>
      <w:r w:rsidRPr="00171D38">
        <w:rPr>
          <w:rFonts w:ascii="黑体" w:eastAsia="黑体" w:hAnsi="黑体"/>
          <w:b/>
          <w:sz w:val="44"/>
          <w:szCs w:val="44"/>
        </w:rPr>
        <w:t>”</w:t>
      </w:r>
    </w:p>
    <w:p w:rsidR="007344E8" w:rsidRDefault="00171D38" w:rsidP="00171D38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71D38">
        <w:rPr>
          <w:rFonts w:ascii="黑体" w:eastAsia="黑体" w:hAnsi="黑体"/>
          <w:b/>
          <w:sz w:val="44"/>
          <w:szCs w:val="44"/>
        </w:rPr>
        <w:t>演讲比赛</w:t>
      </w:r>
      <w:r>
        <w:rPr>
          <w:rFonts w:ascii="黑体" w:eastAsia="黑体" w:hAnsi="黑体" w:hint="eastAsia"/>
          <w:b/>
          <w:sz w:val="44"/>
          <w:szCs w:val="44"/>
        </w:rPr>
        <w:t>决赛</w:t>
      </w:r>
      <w:r w:rsidRPr="00171D38">
        <w:rPr>
          <w:rFonts w:ascii="黑体" w:eastAsia="黑体" w:hAnsi="黑体" w:hint="eastAsia"/>
          <w:b/>
          <w:sz w:val="44"/>
          <w:szCs w:val="44"/>
        </w:rPr>
        <w:t>规则与评分标准</w:t>
      </w:r>
    </w:p>
    <w:p w:rsidR="00171D38" w:rsidRDefault="00171D38" w:rsidP="00171D38">
      <w:pPr>
        <w:rPr>
          <w:rFonts w:ascii="黑体" w:eastAsia="黑体" w:hAnsi="黑体" w:hint="eastAsia"/>
          <w:b/>
          <w:sz w:val="44"/>
          <w:szCs w:val="44"/>
        </w:rPr>
      </w:pPr>
    </w:p>
    <w:p w:rsidR="00171D38" w:rsidRPr="0062525E" w:rsidRDefault="00171D38" w:rsidP="0062525E">
      <w:pPr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62525E">
        <w:rPr>
          <w:rFonts w:ascii="黑体" w:eastAsia="黑体" w:hAnsi="黑体" w:hint="eastAsia"/>
          <w:b/>
          <w:sz w:val="32"/>
          <w:szCs w:val="32"/>
        </w:rPr>
        <w:t>一、比赛规则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楷体" w:eastAsia="楷体" w:hAnsi="楷体" w:cs="宋体" w:hint="eastAsia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赛前以抽签方式确定比赛顺序，由评委现场评分，比赛结果当场公布。演讲时间5-8分钟。</w:t>
      </w:r>
    </w:p>
    <w:p w:rsidR="00171D38" w:rsidRPr="0062525E" w:rsidRDefault="00171D38" w:rsidP="0062525E">
      <w:pPr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62525E">
        <w:rPr>
          <w:rFonts w:ascii="黑体" w:eastAsia="黑体" w:hAnsi="黑体" w:hint="eastAsia"/>
          <w:b/>
          <w:sz w:val="32"/>
          <w:szCs w:val="32"/>
        </w:rPr>
        <w:t>二．评分标准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楷体" w:eastAsia="楷体" w:hAnsi="楷体" w:cs="宋体" w:hint="eastAsia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1.本次比赛采用100分制，以1分为单位评分。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楷体" w:eastAsia="楷体" w:hAnsi="楷体" w:cs="宋体" w:hint="eastAsia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2．评分标准</w:t>
      </w:r>
    </w:p>
    <w:p w:rsidR="00171D38" w:rsidRPr="0062525E" w:rsidRDefault="00171D38" w:rsidP="00171D38">
      <w:pPr>
        <w:widowControl/>
        <w:spacing w:line="460" w:lineRule="atLeast"/>
        <w:ind w:firstLine="482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（</w:t>
      </w:r>
      <w:r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1</w:t>
      </w: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）</w:t>
      </w:r>
      <w:r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形象风度：20分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要求衣着整洁，仪态端庄大方，举止自然、得体，体现朝气蓬勃的精神风貌。上下场要向观众以及评委致意、答谢。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着装整齐，大方得体（8分）；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姿态自然，动作适度（8分）；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时间掌握得当（4分）。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</w:p>
    <w:p w:rsidR="00171D38" w:rsidRPr="0062525E" w:rsidRDefault="00171D38" w:rsidP="00171D38">
      <w:pPr>
        <w:widowControl/>
        <w:spacing w:line="460" w:lineRule="atLeast"/>
        <w:ind w:firstLine="482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（</w:t>
      </w:r>
      <w:r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2</w:t>
      </w:r>
      <w:r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）</w:t>
      </w:r>
      <w:r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演讲内容：40分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_GB2312" w:eastAsia="楷体_GB2312" w:hAnsi="楷体" w:cs="宋体" w:hint="eastAsia"/>
          <w:color w:val="545454"/>
          <w:kern w:val="0"/>
          <w:sz w:val="32"/>
          <w:szCs w:val="32"/>
        </w:rPr>
        <w:t>要求内容紧扣主题，主题鲜明、深刻，格调积极向上，语言自然流畅，富有真情实感。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主题鲜明，思想性强（20分）；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联系实际，贴近生活（10分）；思维敏捷，逻辑性强（10分）。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</w:p>
    <w:p w:rsidR="00171D38" w:rsidRPr="0062525E" w:rsidRDefault="001A7CD0" w:rsidP="00171D38">
      <w:pPr>
        <w:widowControl/>
        <w:spacing w:line="460" w:lineRule="atLeast"/>
        <w:ind w:firstLine="482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（</w:t>
      </w:r>
      <w:r w:rsidR="00171D38"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3</w:t>
      </w: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）</w:t>
      </w:r>
      <w:r w:rsidR="00171D38"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语言表达：30分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lastRenderedPageBreak/>
        <w:t>要求声音洪亮，口齿清晰，普通话标准，语速适当，表达流畅，激情昂扬。讲究演讲技巧，动作适当。</w:t>
      </w:r>
      <w:r w:rsidRPr="0062525E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> 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语言优美，准确简明（10分）；抑扬顿挫，铿锵有力（8分）；表达流畅，口齿清晰（7分）；普通话标准（5分）。</w:t>
      </w:r>
    </w:p>
    <w:p w:rsidR="00171D38" w:rsidRPr="0062525E" w:rsidRDefault="001A7CD0" w:rsidP="00171D38">
      <w:pPr>
        <w:widowControl/>
        <w:spacing w:line="460" w:lineRule="atLeast"/>
        <w:ind w:firstLine="482"/>
        <w:rPr>
          <w:rFonts w:ascii="宋体" w:eastAsia="宋体" w:hAnsi="宋体" w:cs="宋体"/>
          <w:color w:val="545454"/>
          <w:kern w:val="0"/>
          <w:sz w:val="32"/>
          <w:szCs w:val="32"/>
        </w:rPr>
      </w:pP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（</w:t>
      </w:r>
      <w:r w:rsidR="00171D38"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4</w:t>
      </w:r>
      <w:r w:rsidRPr="0062525E">
        <w:rPr>
          <w:rFonts w:ascii="楷体_GB2312" w:eastAsia="楷体_GB2312" w:hAnsi="宋体" w:cs="宋体" w:hint="eastAsia"/>
          <w:b/>
          <w:bCs/>
          <w:color w:val="545454"/>
          <w:kern w:val="0"/>
          <w:sz w:val="32"/>
          <w:szCs w:val="32"/>
        </w:rPr>
        <w:t>）</w:t>
      </w:r>
      <w:r w:rsidR="00171D38" w:rsidRPr="0062525E">
        <w:rPr>
          <w:rFonts w:ascii="楷体_GB2312" w:eastAsia="楷体_GB2312" w:hAnsi="宋体" w:cs="宋体"/>
          <w:b/>
          <w:bCs/>
          <w:color w:val="545454"/>
          <w:kern w:val="0"/>
          <w:sz w:val="32"/>
          <w:szCs w:val="32"/>
        </w:rPr>
        <w:t>综合印象：10分</w:t>
      </w:r>
    </w:p>
    <w:p w:rsidR="00171D38" w:rsidRPr="0062525E" w:rsidRDefault="00171D38" w:rsidP="00171D38">
      <w:pPr>
        <w:widowControl/>
        <w:spacing w:line="460" w:lineRule="atLeast"/>
        <w:ind w:firstLine="480"/>
        <w:rPr>
          <w:rFonts w:ascii="楷体" w:eastAsia="楷体" w:hAnsi="楷体" w:cs="宋体" w:hint="eastAsia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由评委根据演讲选手的临场表现</w:t>
      </w:r>
      <w:proofErr w:type="gramStart"/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作出</w:t>
      </w:r>
      <w:proofErr w:type="gramEnd"/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综合演讲素质的评价。</w:t>
      </w:r>
    </w:p>
    <w:p w:rsidR="0062525E" w:rsidRDefault="001A7CD0" w:rsidP="00171D38">
      <w:pPr>
        <w:widowControl/>
        <w:spacing w:line="460" w:lineRule="atLeast"/>
        <w:ind w:firstLine="480"/>
        <w:rPr>
          <w:rFonts w:ascii="楷体" w:eastAsia="楷体" w:hAnsi="楷体" w:cs="宋体" w:hint="eastAsia"/>
          <w:color w:val="545454"/>
          <w:kern w:val="0"/>
          <w:sz w:val="32"/>
          <w:szCs w:val="32"/>
        </w:rPr>
      </w:pPr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3．计分方法</w:t>
      </w:r>
    </w:p>
    <w:p w:rsidR="001A7CD0" w:rsidRPr="0062525E" w:rsidRDefault="001A7CD0" w:rsidP="00171D38">
      <w:pPr>
        <w:widowControl/>
        <w:spacing w:line="460" w:lineRule="atLeast"/>
        <w:ind w:firstLine="480"/>
        <w:rPr>
          <w:rFonts w:ascii="宋体" w:eastAsia="宋体" w:hAnsi="宋体" w:cs="宋体"/>
          <w:color w:val="545454"/>
          <w:kern w:val="0"/>
          <w:sz w:val="32"/>
          <w:szCs w:val="32"/>
        </w:rPr>
      </w:pPr>
      <w:bookmarkStart w:id="0" w:name="_GoBack"/>
      <w:bookmarkEnd w:id="0"/>
      <w:r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评委现场评分，分别去掉一个最高分和一个最低分，</w:t>
      </w:r>
      <w:r w:rsidR="0062525E" w:rsidRPr="0062525E">
        <w:rPr>
          <w:rFonts w:ascii="楷体" w:eastAsia="楷体" w:hAnsi="楷体" w:cs="宋体" w:hint="eastAsia"/>
          <w:color w:val="545454"/>
          <w:kern w:val="0"/>
          <w:sz w:val="32"/>
          <w:szCs w:val="32"/>
        </w:rPr>
        <w:t>取其平均值，即为参赛选手的最后得分。</w:t>
      </w:r>
    </w:p>
    <w:sectPr w:rsidR="001A7CD0" w:rsidRPr="0062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80" w:rsidRDefault="00C16380" w:rsidP="00171D38">
      <w:r>
        <w:separator/>
      </w:r>
    </w:p>
  </w:endnote>
  <w:endnote w:type="continuationSeparator" w:id="0">
    <w:p w:rsidR="00C16380" w:rsidRDefault="00C16380" w:rsidP="0017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80" w:rsidRDefault="00C16380" w:rsidP="00171D38">
      <w:r>
        <w:separator/>
      </w:r>
    </w:p>
  </w:footnote>
  <w:footnote w:type="continuationSeparator" w:id="0">
    <w:p w:rsidR="00C16380" w:rsidRDefault="00C16380" w:rsidP="0017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8B3"/>
    <w:multiLevelType w:val="hybridMultilevel"/>
    <w:tmpl w:val="78A6EB98"/>
    <w:lvl w:ilvl="0" w:tplc="A4944D58">
      <w:start w:val="1"/>
      <w:numFmt w:val="japaneseCounting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2C"/>
    <w:rsid w:val="00171D38"/>
    <w:rsid w:val="001A7CD0"/>
    <w:rsid w:val="0062525E"/>
    <w:rsid w:val="006D7B8A"/>
    <w:rsid w:val="007344E8"/>
    <w:rsid w:val="00C16380"/>
    <w:rsid w:val="00E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D38"/>
    <w:rPr>
      <w:sz w:val="18"/>
      <w:szCs w:val="18"/>
    </w:rPr>
  </w:style>
  <w:style w:type="paragraph" w:styleId="a5">
    <w:name w:val="List Paragraph"/>
    <w:basedOn w:val="a"/>
    <w:uiPriority w:val="34"/>
    <w:qFormat/>
    <w:rsid w:val="00171D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D38"/>
    <w:rPr>
      <w:sz w:val="18"/>
      <w:szCs w:val="18"/>
    </w:rPr>
  </w:style>
  <w:style w:type="paragraph" w:styleId="a5">
    <w:name w:val="List Paragraph"/>
    <w:basedOn w:val="a"/>
    <w:uiPriority w:val="34"/>
    <w:qFormat/>
    <w:rsid w:val="00171D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黎应飞</dc:creator>
  <cp:keywords/>
  <dc:description/>
  <cp:lastModifiedBy>黎应飞</cp:lastModifiedBy>
  <cp:revision>3</cp:revision>
  <dcterms:created xsi:type="dcterms:W3CDTF">2015-05-08T03:32:00Z</dcterms:created>
  <dcterms:modified xsi:type="dcterms:W3CDTF">2015-05-08T04:13:00Z</dcterms:modified>
</cp:coreProperties>
</file>