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1C" w:rsidRPr="000F4360" w:rsidRDefault="00DA6B1C" w:rsidP="00A42023">
      <w:pPr>
        <w:jc w:val="center"/>
        <w:rPr>
          <w:rFonts w:ascii="宋体" w:cs="宋体"/>
          <w:b/>
          <w:kern w:val="0"/>
          <w:sz w:val="36"/>
          <w:szCs w:val="36"/>
        </w:rPr>
      </w:pPr>
      <w:r w:rsidRPr="000F4360">
        <w:rPr>
          <w:rFonts w:ascii="宋体" w:hAnsi="宋体" w:cs="宋体" w:hint="eastAsia"/>
          <w:b/>
          <w:kern w:val="0"/>
          <w:sz w:val="36"/>
          <w:szCs w:val="36"/>
        </w:rPr>
        <w:t>贵州大学拟接收</w:t>
      </w:r>
      <w:r>
        <w:rPr>
          <w:rFonts w:ascii="宋体" w:hAnsi="宋体" w:cs="宋体" w:hint="eastAsia"/>
          <w:b/>
          <w:kern w:val="0"/>
          <w:sz w:val="36"/>
          <w:szCs w:val="36"/>
        </w:rPr>
        <w:t>推免生</w:t>
      </w:r>
      <w:r w:rsidRPr="000F4360">
        <w:rPr>
          <w:rFonts w:ascii="宋体" w:hAnsi="宋体" w:cs="宋体" w:hint="eastAsia"/>
          <w:b/>
          <w:kern w:val="0"/>
          <w:sz w:val="36"/>
          <w:szCs w:val="36"/>
        </w:rPr>
        <w:t>计划及专业</w:t>
      </w:r>
    </w:p>
    <w:p w:rsidR="00DA6B1C" w:rsidRDefault="00DA6B1C" w:rsidP="000F4360"/>
    <w:p w:rsidR="00DA6B1C" w:rsidRPr="0048317A" w:rsidRDefault="00DA6B1C" w:rsidP="000F4360">
      <w:pPr>
        <w:pStyle w:val="ListParagraph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48317A">
        <w:rPr>
          <w:rFonts w:hint="eastAsia"/>
          <w:b/>
          <w:sz w:val="28"/>
          <w:szCs w:val="28"/>
        </w:rPr>
        <w:t>各培养单位推免生接收计划及联系方式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6"/>
        <w:gridCol w:w="1843"/>
        <w:gridCol w:w="1276"/>
        <w:gridCol w:w="1275"/>
        <w:gridCol w:w="1426"/>
        <w:gridCol w:w="2562"/>
      </w:tblGrid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学院</w:t>
            </w:r>
          </w:p>
          <w:p w:rsidR="00DA6B1C" w:rsidRPr="00B5166A" w:rsidRDefault="00DA6B1C" w:rsidP="000313E1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代码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院系所名称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B5166A">
              <w:rPr>
                <w:rFonts w:ascii="宋体" w:hAnsi="宋体" w:cs="宋体" w:hint="eastAsia"/>
                <w:kern w:val="0"/>
                <w:sz w:val="18"/>
                <w:szCs w:val="18"/>
              </w:rPr>
              <w:t>拟接收人数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jc w:val="center"/>
              <w:rPr>
                <w:rFonts w:ascii="宋体" w:cs="宋体"/>
                <w:bCs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bCs/>
                <w:kern w:val="0"/>
                <w:sz w:val="22"/>
              </w:rPr>
              <w:t>联系老师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jc w:val="center"/>
              <w:rPr>
                <w:rFonts w:ascii="宋体" w:cs="宋体"/>
                <w:bCs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bCs/>
                <w:kern w:val="0"/>
                <w:sz w:val="22"/>
              </w:rPr>
              <w:t>联系电话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jc w:val="center"/>
              <w:rPr>
                <w:rFonts w:ascii="宋体" w:cs="宋体"/>
                <w:bCs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bCs/>
                <w:kern w:val="0"/>
                <w:sz w:val="22"/>
              </w:rPr>
              <w:t>备注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101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人文学院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45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程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3621943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102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外语学院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27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李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8292040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103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艺术学院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19</w:t>
            </w:r>
          </w:p>
        </w:tc>
        <w:tc>
          <w:tcPr>
            <w:tcW w:w="1275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崔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5103766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104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法学院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30</w:t>
            </w:r>
          </w:p>
        </w:tc>
        <w:tc>
          <w:tcPr>
            <w:tcW w:w="1275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彭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8292797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105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B5166A">
              <w:rPr>
                <w:rFonts w:ascii="宋体" w:hAnsi="宋体" w:cs="宋体" w:hint="eastAsia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秦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8292157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387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106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经济学院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20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郑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8293770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351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107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管理学院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34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尚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3627250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301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108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公共管理学院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45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陈老师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  <w:r w:rsidRPr="00B5166A">
              <w:rPr>
                <w:rFonts w:ascii="宋体" w:hAnsi="宋体" w:cs="宋体"/>
                <w:kern w:val="0"/>
                <w:sz w:val="22"/>
              </w:rPr>
              <w:t>8293770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21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109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B5166A">
              <w:rPr>
                <w:rFonts w:ascii="宋体" w:hAnsi="宋体" w:cs="宋体" w:hint="eastAsia"/>
                <w:kern w:val="0"/>
                <w:sz w:val="18"/>
                <w:szCs w:val="18"/>
              </w:rPr>
              <w:t>旅游与文化产业学院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程老师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  <w:r w:rsidRPr="00B5166A">
              <w:rPr>
                <w:rFonts w:ascii="宋体" w:hAnsi="宋体" w:cs="宋体"/>
                <w:kern w:val="0"/>
                <w:sz w:val="22"/>
              </w:rPr>
              <w:t>3621943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110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理学院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25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张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3627577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111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生科学院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27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黄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3853312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112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药学院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12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C93106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黄老师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  <w:r w:rsidRPr="00B5166A">
              <w:rPr>
                <w:rFonts w:ascii="宋体" w:hAnsi="宋体" w:cs="宋体"/>
                <w:kern w:val="0"/>
                <w:sz w:val="22"/>
              </w:rPr>
              <w:t>3853312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113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资环学院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37</w:t>
            </w:r>
          </w:p>
        </w:tc>
        <w:tc>
          <w:tcPr>
            <w:tcW w:w="1275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綦</w:t>
            </w:r>
            <w:r w:rsidRPr="00B5166A">
              <w:rPr>
                <w:rFonts w:ascii="宋体" w:hAnsi="宋体" w:cs="宋体"/>
                <w:kern w:val="0"/>
                <w:sz w:val="22"/>
              </w:rPr>
              <w:t xml:space="preserve">  </w:t>
            </w:r>
            <w:r w:rsidRPr="00B5166A">
              <w:rPr>
                <w:rFonts w:ascii="宋体" w:hAnsi="宋体" w:cs="宋体" w:hint="eastAsia"/>
                <w:kern w:val="0"/>
                <w:sz w:val="22"/>
              </w:rPr>
              <w:t>娅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3627875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114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酿酒与食品工程学院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11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黄老师</w:t>
            </w:r>
            <w:r w:rsidRPr="00B5166A">
              <w:rPr>
                <w:rFonts w:ascii="宋体" w:hAnsi="宋体" w:cs="宋体"/>
                <w:kern w:val="0"/>
                <w:sz w:val="22"/>
              </w:rPr>
              <w:t>/</w:t>
            </w:r>
            <w:r w:rsidRPr="00B5166A">
              <w:rPr>
                <w:rFonts w:ascii="宋体" w:hAnsi="宋体" w:cs="宋体" w:hint="eastAsia"/>
                <w:kern w:val="0"/>
                <w:sz w:val="22"/>
              </w:rPr>
              <w:t>高老师</w:t>
            </w:r>
            <w:r w:rsidRPr="00B5166A">
              <w:rPr>
                <w:rFonts w:ascii="宋体" w:hAnsi="宋体" w:cs="宋体"/>
                <w:kern w:val="0"/>
                <w:sz w:val="22"/>
              </w:rPr>
              <w:t>/</w:t>
            </w:r>
            <w:r w:rsidRPr="00B5166A">
              <w:rPr>
                <w:rFonts w:ascii="宋体" w:hAnsi="宋体" w:cs="宋体" w:hint="eastAsia"/>
                <w:kern w:val="0"/>
                <w:sz w:val="22"/>
              </w:rPr>
              <w:t>朱老师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375E7D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  <w:r w:rsidRPr="00B5166A">
              <w:rPr>
                <w:rFonts w:ascii="宋体" w:hAnsi="宋体" w:cs="宋体"/>
                <w:kern w:val="0"/>
                <w:sz w:val="22"/>
              </w:rPr>
              <w:t>3853312</w:t>
            </w:r>
          </w:p>
          <w:p w:rsidR="00DA6B1C" w:rsidRPr="00B5166A" w:rsidRDefault="00DA6B1C" w:rsidP="00375E7D">
            <w:pPr>
              <w:widowControl/>
              <w:spacing w:line="280" w:lineRule="exact"/>
              <w:ind w:firstLineChars="100" w:firstLine="220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3625206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115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化工学院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40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高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3625206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116</w:t>
            </w:r>
          </w:p>
        </w:tc>
        <w:tc>
          <w:tcPr>
            <w:tcW w:w="1843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计算机学院</w:t>
            </w:r>
          </w:p>
        </w:tc>
        <w:tc>
          <w:tcPr>
            <w:tcW w:w="127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45</w:t>
            </w:r>
          </w:p>
        </w:tc>
        <w:tc>
          <w:tcPr>
            <w:tcW w:w="1275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刘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3622731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117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电子信息学院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42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高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C93106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18096115120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118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电工学院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31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陈园园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3625404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119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土木工程学院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23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邹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13984820598</w:t>
            </w: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120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机械工程学院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31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敖双艳</w:t>
            </w:r>
          </w:p>
        </w:tc>
        <w:tc>
          <w:tcPr>
            <w:tcW w:w="142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3625122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121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材料学院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31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黄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3627518</w:t>
            </w: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122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矿业学院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29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冉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13378513056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123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农学院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41</w:t>
            </w:r>
          </w:p>
        </w:tc>
        <w:tc>
          <w:tcPr>
            <w:tcW w:w="1275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胥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8298108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124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林学院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26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杨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8298013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125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动科学院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25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ind w:firstLineChars="100" w:firstLine="220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龙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8298003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126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精细化工研究开发中心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24</w:t>
            </w:r>
          </w:p>
        </w:tc>
        <w:tc>
          <w:tcPr>
            <w:tcW w:w="1275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胡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  <w:r w:rsidRPr="00B5166A">
              <w:rPr>
                <w:rFonts w:ascii="宋体" w:cs="宋体"/>
                <w:kern w:val="0"/>
                <w:sz w:val="22"/>
              </w:rPr>
              <w:br/>
            </w: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薛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8292090</w:t>
            </w:r>
            <w:r w:rsidRPr="00B5166A">
              <w:rPr>
                <w:rFonts w:ascii="宋体" w:hAnsi="宋体" w:cs="宋体"/>
                <w:kern w:val="0"/>
                <w:sz w:val="22"/>
              </w:rPr>
              <w:br/>
              <w:t>8292170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127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西部中心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20</w:t>
            </w:r>
          </w:p>
        </w:tc>
        <w:tc>
          <w:tcPr>
            <w:tcW w:w="1275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李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3624001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128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空间结构研究中心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2</w:t>
            </w:r>
          </w:p>
        </w:tc>
        <w:tc>
          <w:tcPr>
            <w:tcW w:w="1275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卢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4730667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740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129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B5166A">
              <w:rPr>
                <w:rFonts w:ascii="宋体" w:hAnsi="宋体" w:cs="宋体" w:hint="eastAsia"/>
                <w:kern w:val="0"/>
                <w:sz w:val="18"/>
                <w:szCs w:val="18"/>
              </w:rPr>
              <w:t>教育部喀斯特环境与地质灾害防治重点实验室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13</w:t>
            </w:r>
          </w:p>
        </w:tc>
        <w:tc>
          <w:tcPr>
            <w:tcW w:w="1275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smartTag w:uri="urn:schemas-microsoft-com:office:smarttags" w:element="PersonName">
              <w:r w:rsidRPr="00B5166A">
                <w:rPr>
                  <w:rFonts w:ascii="宋体" w:hAnsi="宋体" w:cs="宋体" w:hint="eastAsia"/>
                  <w:kern w:val="0"/>
                  <w:sz w:val="22"/>
                </w:rPr>
                <w:t>魏</w:t>
              </w:r>
            </w:smartTag>
            <w:r w:rsidRPr="00B5166A">
              <w:rPr>
                <w:rFonts w:ascii="宋体" w:hAnsi="宋体" w:cs="宋体" w:hint="eastAsia"/>
                <w:kern w:val="0"/>
                <w:sz w:val="22"/>
              </w:rPr>
              <w:t>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4732309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A6B1C" w:rsidRPr="00B5166A" w:rsidTr="00907774">
        <w:trPr>
          <w:trHeight w:val="499"/>
        </w:trPr>
        <w:tc>
          <w:tcPr>
            <w:tcW w:w="54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130</w:t>
            </w:r>
          </w:p>
        </w:tc>
        <w:tc>
          <w:tcPr>
            <w:tcW w:w="1843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现代制造教育部重点实验室</w:t>
            </w:r>
          </w:p>
        </w:tc>
        <w:tc>
          <w:tcPr>
            <w:tcW w:w="1276" w:type="dxa"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10</w:t>
            </w:r>
          </w:p>
        </w:tc>
        <w:tc>
          <w:tcPr>
            <w:tcW w:w="1275" w:type="dxa"/>
            <w:noWrap/>
            <w:vAlign w:val="center"/>
          </w:tcPr>
          <w:p w:rsidR="00DA6B1C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>敖老师</w:t>
            </w:r>
          </w:p>
          <w:p w:rsidR="00DA6B1C" w:rsidRPr="00B5166A" w:rsidRDefault="00DA6B1C" w:rsidP="000313E1"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/>
                <w:kern w:val="0"/>
                <w:sz w:val="22"/>
              </w:rPr>
              <w:t>/</w:t>
            </w:r>
            <w:r w:rsidRPr="00B5166A">
              <w:rPr>
                <w:rFonts w:ascii="宋体" w:hAnsi="宋体" w:cs="宋体" w:hint="eastAsia"/>
                <w:kern w:val="0"/>
                <w:sz w:val="22"/>
              </w:rPr>
              <w:t>黄老师</w:t>
            </w:r>
          </w:p>
        </w:tc>
        <w:tc>
          <w:tcPr>
            <w:tcW w:w="1426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  <w:r w:rsidRPr="00B5166A">
              <w:rPr>
                <w:rFonts w:ascii="宋体" w:hAnsi="宋体" w:cs="宋体"/>
                <w:kern w:val="0"/>
                <w:sz w:val="22"/>
              </w:rPr>
              <w:t>3625122</w:t>
            </w:r>
          </w:p>
        </w:tc>
        <w:tc>
          <w:tcPr>
            <w:tcW w:w="2562" w:type="dxa"/>
            <w:noWrap/>
            <w:vAlign w:val="center"/>
          </w:tcPr>
          <w:p w:rsidR="00DA6B1C" w:rsidRPr="00B5166A" w:rsidRDefault="00DA6B1C" w:rsidP="000313E1"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 w:rsidRPr="00B5166A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</w:tbl>
    <w:p w:rsidR="00DA6B1C" w:rsidRPr="000F4360" w:rsidRDefault="00DA6B1C" w:rsidP="000F4360">
      <w:pPr>
        <w:rPr>
          <w:sz w:val="28"/>
          <w:szCs w:val="28"/>
        </w:rPr>
      </w:pPr>
    </w:p>
    <w:p w:rsidR="00DA6B1C" w:rsidRPr="0048317A" w:rsidRDefault="00DA6B1C" w:rsidP="000F4360">
      <w:pPr>
        <w:pStyle w:val="ListParagraph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48317A">
        <w:rPr>
          <w:rFonts w:hint="eastAsia"/>
          <w:b/>
          <w:sz w:val="28"/>
          <w:szCs w:val="28"/>
        </w:rPr>
        <w:t>推免生接收专业</w:t>
      </w:r>
    </w:p>
    <w:p w:rsidR="00DA6B1C" w:rsidRDefault="00DA6B1C" w:rsidP="0075153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我校除工商管理、公共管理、工程硕士中的项目管理专业硕士以外，其他专业均可接收推免生，详见下表：</w:t>
      </w:r>
    </w:p>
    <w:tbl>
      <w:tblPr>
        <w:tblW w:w="5000" w:type="pct"/>
        <w:tblLook w:val="00A0"/>
      </w:tblPr>
      <w:tblGrid>
        <w:gridCol w:w="2659"/>
        <w:gridCol w:w="1338"/>
        <w:gridCol w:w="4525"/>
      </w:tblGrid>
      <w:tr w:rsidR="00DA6B1C" w:rsidRPr="00B5166A" w:rsidTr="0048317A">
        <w:trPr>
          <w:trHeight w:val="39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bCs/>
                <w:kern w:val="0"/>
                <w:sz w:val="28"/>
                <w:szCs w:val="28"/>
              </w:rPr>
            </w:pPr>
          </w:p>
        </w:tc>
      </w:tr>
      <w:tr w:rsidR="00DA6B1C" w:rsidRPr="00B5166A" w:rsidTr="0048317A">
        <w:trPr>
          <w:trHeight w:val="624"/>
        </w:trPr>
        <w:tc>
          <w:tcPr>
            <w:tcW w:w="1560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78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65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专业名称</w:t>
            </w:r>
          </w:p>
        </w:tc>
      </w:tr>
      <w:tr w:rsidR="00DA6B1C" w:rsidRPr="00B5166A" w:rsidTr="0048317A">
        <w:trPr>
          <w:trHeight w:val="312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78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65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010101</w:t>
            </w:r>
          </w:p>
        </w:tc>
        <w:tc>
          <w:tcPr>
            <w:tcW w:w="2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马克思主义哲学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010102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中国哲学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010103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外国哲学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010104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逻辑学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010105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伦理学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010106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美学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010107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宗教学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010108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科学技术哲学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030401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民族学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030402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马克思主义民族理论与政策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030403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中国少数民族经济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030404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中国少数民族史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0304Z1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少数民族传统体育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050101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050102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050103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050104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中国古典文献学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050105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050106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050108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DA6B1C" w:rsidRPr="00B5166A" w:rsidTr="0048317A">
        <w:trPr>
          <w:trHeight w:val="345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050301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新闻学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060200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中国史</w:t>
            </w:r>
          </w:p>
        </w:tc>
      </w:tr>
      <w:tr w:rsidR="00DA6B1C" w:rsidRPr="00B5166A" w:rsidTr="0048317A">
        <w:trPr>
          <w:trHeight w:val="480"/>
        </w:trPr>
        <w:tc>
          <w:tcPr>
            <w:tcW w:w="1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旅游管理学院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120203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旅游管理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050201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英语语言文学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050205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日语语言文学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50211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外国语言学及应用语言学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055101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英语笔译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055105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日语笔译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130100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艺术学理论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130200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音乐与舞蹈学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130300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戏剧与影视学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130500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设计学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130400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美术学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135101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音乐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135107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美术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030101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法学理论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030102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法律史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030103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宪法学与行政法学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030104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刑法学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030105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民商法学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030106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诉讼法学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030107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经济法学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030108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环境与资源保护法学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030109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国际法学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035102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法律（法学）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020201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国民经济学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020202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区域经济学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020203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财政学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020204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金融学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020205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产业经济学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020206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国际贸易学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020207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劳动经济学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020209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数量经济学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027000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统计学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120401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行政管理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120404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社会保障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120403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教育经济与管理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030201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政治学理论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030301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社会学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030302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人口学</w:t>
            </w:r>
          </w:p>
        </w:tc>
      </w:tr>
      <w:tr w:rsidR="00DA6B1C" w:rsidRPr="00B5166A" w:rsidTr="0048317A">
        <w:trPr>
          <w:trHeight w:val="33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b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bCs/>
                <w:kern w:val="0"/>
                <w:sz w:val="24"/>
                <w:szCs w:val="24"/>
              </w:rPr>
              <w:t>120405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土地资源管理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035200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社会工作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管理学院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087100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管理科学与工程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120100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管理科学与工程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120202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企业管理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085236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工业工程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085240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物流工程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070101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基础数学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070102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计算数学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070103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概率论与数理统计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070104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应用数学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070105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运筹学与控制论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070201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理论物理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070205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凝聚态物理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070207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光学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071400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统计学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电子信息学院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080901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物理电子学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080902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电路与系统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080903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微电子学与固体电子学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080904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电磁场与微波技术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081001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通信与信息系统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081002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信号与信息处理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085208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电子与通信工程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085209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集成电路工程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生命科学学院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071001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植物学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071003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生理学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071005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微生物学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071007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遗传学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071008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发育生物学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071009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细胞生物学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071010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生物化学与分子生物学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071011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生物物理学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077601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环境科学</w:t>
            </w:r>
          </w:p>
        </w:tc>
      </w:tr>
      <w:tr w:rsidR="00DA6B1C" w:rsidRPr="00B5166A" w:rsidTr="0048317A">
        <w:trPr>
          <w:trHeight w:val="33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b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bCs/>
                <w:kern w:val="0"/>
                <w:sz w:val="24"/>
                <w:szCs w:val="24"/>
              </w:rPr>
              <w:t>071300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生态学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085238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生物工程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078001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药物化学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078005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微生物与生化药学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085235</w:t>
            </w:r>
          </w:p>
        </w:tc>
        <w:tc>
          <w:tcPr>
            <w:tcW w:w="265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制药工程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酿造学院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097201</w:t>
            </w:r>
          </w:p>
        </w:tc>
        <w:tc>
          <w:tcPr>
            <w:tcW w:w="2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食品科学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097202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粮食、油脂及植物蛋白工程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097203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农产品加工及贮藏工程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0710Z1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应用生物技术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082203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发酵工程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083201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食品科学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085231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食品工程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085221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轻工技术与工程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095113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食品加工与安全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资环学院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070901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矿物学、岩石学、矿床学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070902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地球化学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070903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古生物学与地层学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070904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构造地质学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081801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矿产普查与勘探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081803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083001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环境科学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083002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环境工程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b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bCs/>
                <w:kern w:val="0"/>
                <w:sz w:val="24"/>
                <w:szCs w:val="24"/>
              </w:rPr>
              <w:t>120405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土地资源管理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085217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地质工程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085229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环境工程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化学与化工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070301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无机化学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070302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分析化学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070304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物理化学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080502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材料学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0805Z1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材料化学工程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081701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化学工程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081702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化学工艺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081703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生物化工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081704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应用化学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081705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工业催化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085216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化学工程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081202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计算机软件与理论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081203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计算机应用技术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0812Z1</w:t>
            </w:r>
          </w:p>
        </w:tc>
        <w:tc>
          <w:tcPr>
            <w:tcW w:w="265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信息安全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085211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计算机技术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085212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软件工程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电气工程学院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080802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电力系统及其自动化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080804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电力电子与电力传动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0809Z1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电力电子装备与系统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081101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控制理论与控制工程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081102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检测技术与自动化装置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085207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电气工程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085210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控制工程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土木学院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080102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固体力学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081401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岩土工程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081402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结构工程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081403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市政工程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081406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桥梁与隧道工程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081503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水工结构工程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085213</w:t>
            </w:r>
          </w:p>
        </w:tc>
        <w:tc>
          <w:tcPr>
            <w:tcW w:w="265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建筑与土木工程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机械工程学院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080201</w:t>
            </w:r>
          </w:p>
        </w:tc>
        <w:tc>
          <w:tcPr>
            <w:tcW w:w="2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机械制造及其自动化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080202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机械电子工程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080203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机械设计及理论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080204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车辆工程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087200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设计学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机械工程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085237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工业设计工程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现代制造实验室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080201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机械制造及其自动化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080202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机械电子工程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087200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设计学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机械工程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085237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工业设计工程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材料学院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080501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材料物理与化学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080502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材料学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080503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材料加工工程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080601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冶金物理化学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080602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钢铁冶金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080603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有色金属冶金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材料工程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冶金工程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矿业学院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0709Z1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矿物资源学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081601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大地测量学与测量工程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081901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采矿工程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081902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矿物加工工程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083700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安全科学与工程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085218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矿业工程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农学院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071002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动物学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090101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作物栽培学与耕作学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090102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作物遗传育种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090201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果树学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090301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土壤学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090302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植物营养学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090401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植物病理学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090402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农业昆虫与害虫防治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0904Z1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农产品质量安全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095101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作物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095102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园艺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095103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农业资源利用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095104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植物保护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林学院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071300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生态学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083400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风景园林学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090701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林木遗传育种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090702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森林培育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090703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森林保护学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090704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森林经理学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090705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野生动植物保护与利用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090706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园林植物与观赏园艺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090707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水土保持与荒漠化防治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095107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林业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动物科学学院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090501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动物遗传育种与繁殖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090502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动物营养与饲料科学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090504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特种经济动物饲养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090601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基础兽医学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090602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预防兽医学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090603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临床兽医学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090801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水产养殖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090900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草学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095105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养殖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095200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兽医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马列教学部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030501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马克思主义基本原理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030503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马克思主义中国化研究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030505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思想政治教育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西部发展中心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120301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农业经济管理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120302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林业经济管理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095110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农村与区域发展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精化中心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070303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有机化学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078601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农药学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081704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应用化学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090403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农药学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空间结构中心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0802Z1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材料与结构强度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081402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结构工程</w:t>
            </w:r>
          </w:p>
        </w:tc>
      </w:tr>
      <w:tr w:rsidR="00DA6B1C" w:rsidRPr="00B5166A" w:rsidTr="0048317A">
        <w:trPr>
          <w:trHeight w:val="375"/>
        </w:trPr>
        <w:tc>
          <w:tcPr>
            <w:tcW w:w="1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喀斯特实验室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081401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岩土工程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081803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083001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环境科学</w:t>
            </w:r>
          </w:p>
        </w:tc>
      </w:tr>
      <w:tr w:rsidR="00DA6B1C" w:rsidRPr="00B5166A" w:rsidTr="0048317A">
        <w:trPr>
          <w:trHeight w:val="315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kern w:val="0"/>
                <w:sz w:val="24"/>
                <w:szCs w:val="24"/>
              </w:rPr>
              <w:t>083002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kern w:val="0"/>
                <w:sz w:val="24"/>
                <w:szCs w:val="24"/>
              </w:rPr>
              <w:t>环境工程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085217</w:t>
            </w:r>
          </w:p>
        </w:tc>
        <w:tc>
          <w:tcPr>
            <w:tcW w:w="265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地质工程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DA6B1C" w:rsidRPr="00B5166A" w:rsidTr="0048317A">
        <w:trPr>
          <w:trHeight w:val="300"/>
        </w:trPr>
        <w:tc>
          <w:tcPr>
            <w:tcW w:w="1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085229</w:t>
            </w:r>
          </w:p>
        </w:tc>
        <w:tc>
          <w:tcPr>
            <w:tcW w:w="2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6B1C" w:rsidRPr="0048317A" w:rsidRDefault="00DA6B1C" w:rsidP="0048317A">
            <w:pPr>
              <w:widowControl/>
              <w:jc w:val="left"/>
              <w:rPr>
                <w:rFonts w:ascii="宋体" w:cs="宋体"/>
                <w:i/>
                <w:iCs/>
                <w:kern w:val="0"/>
                <w:sz w:val="24"/>
                <w:szCs w:val="24"/>
              </w:rPr>
            </w:pP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环境工程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(</w:t>
            </w:r>
            <w:r w:rsidRPr="0048317A">
              <w:rPr>
                <w:rFonts w:ascii="宋体" w:hAnsi="宋体" w:cs="宋体" w:hint="eastAsia"/>
                <w:i/>
                <w:iCs/>
                <w:kern w:val="0"/>
                <w:sz w:val="24"/>
                <w:szCs w:val="24"/>
              </w:rPr>
              <w:t>专业学位</w:t>
            </w:r>
            <w:r w:rsidRPr="0048317A"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)</w:t>
            </w:r>
          </w:p>
        </w:tc>
      </w:tr>
    </w:tbl>
    <w:p w:rsidR="00DA6B1C" w:rsidRPr="00BB6BBC" w:rsidRDefault="00DA6B1C" w:rsidP="0048317A">
      <w:pPr>
        <w:rPr>
          <w:sz w:val="28"/>
          <w:szCs w:val="28"/>
        </w:rPr>
      </w:pPr>
    </w:p>
    <w:sectPr w:rsidR="00DA6B1C" w:rsidRPr="00BB6BBC" w:rsidSect="00E77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B1C" w:rsidRDefault="00DA6B1C" w:rsidP="000313E1">
      <w:r>
        <w:separator/>
      </w:r>
    </w:p>
  </w:endnote>
  <w:endnote w:type="continuationSeparator" w:id="0">
    <w:p w:rsidR="00DA6B1C" w:rsidRDefault="00DA6B1C" w:rsidP="00031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B1C" w:rsidRDefault="00DA6B1C" w:rsidP="000313E1">
      <w:r>
        <w:separator/>
      </w:r>
    </w:p>
  </w:footnote>
  <w:footnote w:type="continuationSeparator" w:id="0">
    <w:p w:rsidR="00DA6B1C" w:rsidRDefault="00DA6B1C" w:rsidP="000313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B40DD"/>
    <w:multiLevelType w:val="hybridMultilevel"/>
    <w:tmpl w:val="BD202D5A"/>
    <w:lvl w:ilvl="0" w:tplc="4B940546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4E2"/>
    <w:rsid w:val="0000080C"/>
    <w:rsid w:val="00013621"/>
    <w:rsid w:val="000313E1"/>
    <w:rsid w:val="000F4360"/>
    <w:rsid w:val="002B5A58"/>
    <w:rsid w:val="002E55EF"/>
    <w:rsid w:val="00375E7D"/>
    <w:rsid w:val="0039175E"/>
    <w:rsid w:val="0044068E"/>
    <w:rsid w:val="00455F3A"/>
    <w:rsid w:val="0048317A"/>
    <w:rsid w:val="00561BA2"/>
    <w:rsid w:val="006F15C7"/>
    <w:rsid w:val="00711294"/>
    <w:rsid w:val="0075153C"/>
    <w:rsid w:val="00907774"/>
    <w:rsid w:val="00A42023"/>
    <w:rsid w:val="00A7503D"/>
    <w:rsid w:val="00B5166A"/>
    <w:rsid w:val="00BA14E2"/>
    <w:rsid w:val="00BB6BBC"/>
    <w:rsid w:val="00C76D02"/>
    <w:rsid w:val="00C903E0"/>
    <w:rsid w:val="00C93106"/>
    <w:rsid w:val="00CD52B8"/>
    <w:rsid w:val="00DA6B1C"/>
    <w:rsid w:val="00DB07A4"/>
    <w:rsid w:val="00DE628A"/>
    <w:rsid w:val="00E774E9"/>
    <w:rsid w:val="00EC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4E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4360"/>
    <w:pPr>
      <w:ind w:firstLineChars="200" w:firstLine="420"/>
    </w:pPr>
  </w:style>
  <w:style w:type="table" w:styleId="TableGrid">
    <w:name w:val="Table Grid"/>
    <w:basedOn w:val="TableNormal"/>
    <w:uiPriority w:val="99"/>
    <w:rsid w:val="000F436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313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13E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0313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13E1"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48317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48317A"/>
    <w:rPr>
      <w:rFonts w:cs="Times New Roman"/>
      <w:color w:val="800080"/>
      <w:u w:val="single"/>
    </w:rPr>
  </w:style>
  <w:style w:type="paragraph" w:customStyle="1" w:styleId="font5">
    <w:name w:val="font5"/>
    <w:basedOn w:val="Normal"/>
    <w:uiPriority w:val="99"/>
    <w:rsid w:val="0048317A"/>
    <w:pPr>
      <w:widowControl/>
      <w:spacing w:before="100" w:beforeAutospacing="1" w:after="100" w:afterAutospacing="1"/>
      <w:jc w:val="left"/>
    </w:pPr>
    <w:rPr>
      <w:rFonts w:ascii="Arial" w:hAnsi="Arial" w:cs="Arial"/>
      <w:i/>
      <w:iCs/>
      <w:kern w:val="0"/>
      <w:sz w:val="24"/>
      <w:szCs w:val="24"/>
    </w:rPr>
  </w:style>
  <w:style w:type="paragraph" w:customStyle="1" w:styleId="font6">
    <w:name w:val="font6"/>
    <w:basedOn w:val="Normal"/>
    <w:uiPriority w:val="99"/>
    <w:rsid w:val="0048317A"/>
    <w:pPr>
      <w:widowControl/>
      <w:spacing w:before="100" w:beforeAutospacing="1" w:after="100" w:afterAutospacing="1"/>
      <w:jc w:val="left"/>
    </w:pPr>
    <w:rPr>
      <w:rFonts w:ascii="宋体" w:hAnsi="宋体" w:cs="宋体"/>
      <w:i/>
      <w:iCs/>
      <w:kern w:val="0"/>
      <w:sz w:val="24"/>
      <w:szCs w:val="24"/>
    </w:rPr>
  </w:style>
  <w:style w:type="paragraph" w:customStyle="1" w:styleId="font7">
    <w:name w:val="font7"/>
    <w:basedOn w:val="Normal"/>
    <w:uiPriority w:val="99"/>
    <w:rsid w:val="0048317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4">
    <w:name w:val="xl64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Arial" w:hAnsi="Arial" w:cs="Arial"/>
      <w:kern w:val="0"/>
      <w:sz w:val="24"/>
      <w:szCs w:val="24"/>
    </w:rPr>
  </w:style>
  <w:style w:type="paragraph" w:customStyle="1" w:styleId="xl65">
    <w:name w:val="xl65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kern w:val="0"/>
      <w:sz w:val="24"/>
      <w:szCs w:val="24"/>
    </w:rPr>
  </w:style>
  <w:style w:type="paragraph" w:customStyle="1" w:styleId="xl67">
    <w:name w:val="xl67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Arial" w:hAnsi="Arial" w:cs="Arial"/>
      <w:i/>
      <w:iCs/>
      <w:kern w:val="0"/>
      <w:sz w:val="24"/>
      <w:szCs w:val="24"/>
    </w:rPr>
  </w:style>
  <w:style w:type="paragraph" w:customStyle="1" w:styleId="xl69">
    <w:name w:val="xl69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i/>
      <w:iCs/>
      <w:kern w:val="0"/>
      <w:sz w:val="24"/>
      <w:szCs w:val="24"/>
    </w:rPr>
  </w:style>
  <w:style w:type="paragraph" w:customStyle="1" w:styleId="xl70">
    <w:name w:val="xl70"/>
    <w:basedOn w:val="Normal"/>
    <w:uiPriority w:val="99"/>
    <w:rsid w:val="0048317A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Arial" w:hAnsi="Arial" w:cs="Arial"/>
      <w:kern w:val="0"/>
      <w:sz w:val="24"/>
      <w:szCs w:val="24"/>
    </w:rPr>
  </w:style>
  <w:style w:type="paragraph" w:customStyle="1" w:styleId="xl71">
    <w:name w:val="xl71"/>
    <w:basedOn w:val="Normal"/>
    <w:uiPriority w:val="99"/>
    <w:rsid w:val="0048317A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  <w:szCs w:val="24"/>
    </w:rPr>
  </w:style>
  <w:style w:type="paragraph" w:customStyle="1" w:styleId="xl72">
    <w:name w:val="xl72"/>
    <w:basedOn w:val="Normal"/>
    <w:uiPriority w:val="99"/>
    <w:rsid w:val="0048317A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Arial" w:hAnsi="Arial" w:cs="Arial"/>
      <w:i/>
      <w:iCs/>
      <w:kern w:val="0"/>
      <w:sz w:val="24"/>
      <w:szCs w:val="24"/>
    </w:rPr>
  </w:style>
  <w:style w:type="paragraph" w:customStyle="1" w:styleId="xl73">
    <w:name w:val="xl73"/>
    <w:basedOn w:val="Normal"/>
    <w:uiPriority w:val="99"/>
    <w:rsid w:val="0048317A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i/>
      <w:iCs/>
      <w:kern w:val="0"/>
      <w:sz w:val="24"/>
      <w:szCs w:val="24"/>
    </w:rPr>
  </w:style>
  <w:style w:type="paragraph" w:customStyle="1" w:styleId="xl74">
    <w:name w:val="xl74"/>
    <w:basedOn w:val="Normal"/>
    <w:uiPriority w:val="99"/>
    <w:rsid w:val="0048317A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Arial" w:hAnsi="Arial" w:cs="Arial"/>
      <w:b/>
      <w:bCs/>
      <w:kern w:val="0"/>
      <w:sz w:val="24"/>
      <w:szCs w:val="24"/>
    </w:rPr>
  </w:style>
  <w:style w:type="paragraph" w:customStyle="1" w:styleId="xl75">
    <w:name w:val="xl75"/>
    <w:basedOn w:val="Normal"/>
    <w:uiPriority w:val="99"/>
    <w:rsid w:val="0048317A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Normal"/>
    <w:uiPriority w:val="99"/>
    <w:rsid w:val="0048317A"/>
    <w:pPr>
      <w:widowControl/>
      <w:pBdr>
        <w:right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7">
    <w:name w:val="xl77"/>
    <w:basedOn w:val="Normal"/>
    <w:uiPriority w:val="99"/>
    <w:rsid w:val="0048317A"/>
    <w:pPr>
      <w:widowControl/>
      <w:pBdr>
        <w:right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Arial" w:hAnsi="Arial" w:cs="Arial"/>
      <w:i/>
      <w:iCs/>
      <w:kern w:val="0"/>
      <w:sz w:val="24"/>
      <w:szCs w:val="24"/>
    </w:rPr>
  </w:style>
  <w:style w:type="paragraph" w:customStyle="1" w:styleId="xl78">
    <w:name w:val="xl78"/>
    <w:basedOn w:val="Normal"/>
    <w:uiPriority w:val="99"/>
    <w:rsid w:val="0048317A"/>
    <w:pPr>
      <w:widowControl/>
      <w:pBdr>
        <w:right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i/>
      <w:iCs/>
      <w:kern w:val="0"/>
      <w:sz w:val="24"/>
      <w:szCs w:val="24"/>
    </w:rPr>
  </w:style>
  <w:style w:type="paragraph" w:customStyle="1" w:styleId="xl79">
    <w:name w:val="xl79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0">
    <w:name w:val="xl80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Arial" w:hAnsi="Arial" w:cs="Arial"/>
      <w:b/>
      <w:bCs/>
      <w:kern w:val="0"/>
      <w:sz w:val="24"/>
      <w:szCs w:val="24"/>
    </w:rPr>
  </w:style>
  <w:style w:type="paragraph" w:customStyle="1" w:styleId="xl81">
    <w:name w:val="xl81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2">
    <w:name w:val="xl82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4">
    <w:name w:val="xl84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6">
    <w:name w:val="xl86"/>
    <w:basedOn w:val="Normal"/>
    <w:uiPriority w:val="99"/>
    <w:rsid w:val="0048317A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7">
    <w:name w:val="xl87"/>
    <w:basedOn w:val="Normal"/>
    <w:uiPriority w:val="99"/>
    <w:rsid w:val="0048317A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88">
    <w:name w:val="xl88"/>
    <w:basedOn w:val="Normal"/>
    <w:uiPriority w:val="99"/>
    <w:rsid w:val="0048317A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9">
    <w:name w:val="xl89"/>
    <w:basedOn w:val="Normal"/>
    <w:uiPriority w:val="99"/>
    <w:rsid w:val="0048317A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0">
    <w:name w:val="xl90"/>
    <w:basedOn w:val="Normal"/>
    <w:uiPriority w:val="99"/>
    <w:rsid w:val="0048317A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1">
    <w:name w:val="xl91"/>
    <w:basedOn w:val="Normal"/>
    <w:uiPriority w:val="99"/>
    <w:rsid w:val="0048317A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2">
    <w:name w:val="xl92"/>
    <w:basedOn w:val="Normal"/>
    <w:uiPriority w:val="99"/>
    <w:rsid w:val="0048317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3">
    <w:name w:val="xl93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4">
    <w:name w:val="xl94"/>
    <w:basedOn w:val="Normal"/>
    <w:uiPriority w:val="99"/>
    <w:rsid w:val="0048317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5">
    <w:name w:val="xl95"/>
    <w:basedOn w:val="Normal"/>
    <w:uiPriority w:val="99"/>
    <w:rsid w:val="0048317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Normal"/>
    <w:uiPriority w:val="99"/>
    <w:rsid w:val="004831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97">
    <w:name w:val="xl97"/>
    <w:basedOn w:val="Normal"/>
    <w:uiPriority w:val="99"/>
    <w:rsid w:val="0048317A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Normal"/>
    <w:uiPriority w:val="99"/>
    <w:rsid w:val="0048317A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9">
    <w:name w:val="xl99"/>
    <w:basedOn w:val="Normal"/>
    <w:uiPriority w:val="99"/>
    <w:rsid w:val="0048317A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0">
    <w:name w:val="xl100"/>
    <w:basedOn w:val="Normal"/>
    <w:uiPriority w:val="99"/>
    <w:rsid w:val="0048317A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101">
    <w:name w:val="xl101"/>
    <w:basedOn w:val="Normal"/>
    <w:uiPriority w:val="99"/>
    <w:rsid w:val="0048317A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102">
    <w:name w:val="xl102"/>
    <w:basedOn w:val="Normal"/>
    <w:uiPriority w:val="99"/>
    <w:rsid w:val="0048317A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9310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310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5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8</Pages>
  <Words>727</Words>
  <Characters>4150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GuiDer</dc:creator>
  <cp:keywords/>
  <dc:description/>
  <cp:lastModifiedBy>www.suboun.com</cp:lastModifiedBy>
  <cp:revision>15</cp:revision>
  <cp:lastPrinted>2013-09-13T10:07:00Z</cp:lastPrinted>
  <dcterms:created xsi:type="dcterms:W3CDTF">2013-09-13T00:17:00Z</dcterms:created>
  <dcterms:modified xsi:type="dcterms:W3CDTF">2013-09-13T12:15:00Z</dcterms:modified>
</cp:coreProperties>
</file>