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rPr>
        <w:pict>
          <v:shape id="_x0000_s2050" o:spid="_x0000_s2050" o:spt="136" type="#_x0000_t136" style="position:absolute;left:0pt;margin-left:14.2pt;margin-top:25.55pt;height:85.8pt;width:454.85pt;z-index:251658240;mso-width-relative:page;mso-height-relative:page;" fillcolor="#FF0000" filled="t" stroked="t" coordsize="21600,21600">
            <v:path/>
            <v:fill on="t" focussize="0,0"/>
            <v:stroke color="#FF0000"/>
            <v:imagedata o:title=""/>
            <o:lock v:ext="edit"/>
            <v:textpath on="t" fitshape="t" fitpath="t" trim="t" xscale="f" string="贵州大学外国语学院文件" style="font-family:华文中宋;font-size:32pt;font-weight:bold;v-text-align:center;"/>
          </v:shape>
        </w:pict>
      </w:r>
    </w:p>
    <w:p>
      <w:pPr>
        <w:spacing w:line="580" w:lineRule="exact"/>
        <w:ind w:firstLine="643" w:firstLineChars="200"/>
        <w:jc w:val="center"/>
        <w:rPr>
          <w:rFonts w:hint="eastAsia" w:ascii="宋体" w:hAnsi="宋体"/>
          <w:b/>
          <w:color w:val="000000"/>
          <w:sz w:val="32"/>
          <w:szCs w:val="32"/>
        </w:rPr>
      </w:pPr>
    </w:p>
    <w:p>
      <w:pPr>
        <w:spacing w:line="580" w:lineRule="exact"/>
        <w:ind w:firstLine="643" w:firstLineChars="200"/>
        <w:jc w:val="center"/>
        <w:rPr>
          <w:rFonts w:hint="eastAsia" w:ascii="宋体" w:hAnsi="宋体"/>
          <w:b/>
          <w:color w:val="000000"/>
          <w:sz w:val="32"/>
          <w:szCs w:val="32"/>
        </w:rPr>
      </w:pPr>
    </w:p>
    <w:p>
      <w:pPr>
        <w:spacing w:line="580" w:lineRule="exact"/>
        <w:ind w:firstLine="643" w:firstLineChars="200"/>
        <w:jc w:val="center"/>
        <w:rPr>
          <w:rFonts w:hint="eastAsia" w:ascii="宋体" w:hAnsi="宋体"/>
          <w:b/>
          <w:color w:val="000000"/>
          <w:sz w:val="32"/>
          <w:szCs w:val="32"/>
        </w:rPr>
      </w:pPr>
    </w:p>
    <w:p>
      <w:pPr>
        <w:spacing w:line="500" w:lineRule="exact"/>
        <w:jc w:val="center"/>
        <w:rPr>
          <w:rFonts w:hint="eastAsia" w:asciiTheme="minorEastAsia" w:hAnsiTheme="minorEastAsia"/>
          <w:b/>
          <w:sz w:val="28"/>
          <w:szCs w:val="28"/>
        </w:rPr>
      </w:pPr>
      <w:r>
        <w:rPr>
          <w:rFonts w:hint="eastAsia"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57150</wp:posOffset>
            </wp:positionH>
            <wp:positionV relativeFrom="paragraph">
              <wp:posOffset>328295</wp:posOffset>
            </wp:positionV>
            <wp:extent cx="6057900" cy="281940"/>
            <wp:effectExtent l="0" t="0" r="0" b="0"/>
            <wp:wrapTight wrapText="bothSides">
              <wp:wrapPolygon>
                <wp:start x="10596" y="0"/>
                <wp:lineTo x="0" y="8757"/>
                <wp:lineTo x="0" y="14595"/>
                <wp:lineTo x="10257" y="20432"/>
                <wp:lineTo x="11275" y="20432"/>
                <wp:lineTo x="21464" y="14595"/>
                <wp:lineTo x="21464" y="8757"/>
                <wp:lineTo x="10936" y="0"/>
                <wp:lineTo x="10596" y="0"/>
              </wp:wrapPolygon>
            </wp:wrapTight>
            <wp:docPr id="3" name="图片 3" descr="w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x"/>
                    <pic:cNvPicPr>
                      <a:picLocks noChangeAspect="1" noChangeArrowheads="1"/>
                    </pic:cNvPicPr>
                  </pic:nvPicPr>
                  <pic:blipFill>
                    <a:blip r:embed="rId4"/>
                    <a:srcRect/>
                    <a:stretch>
                      <a:fillRect/>
                    </a:stretch>
                  </pic:blipFill>
                  <pic:spPr>
                    <a:xfrm>
                      <a:off x="0" y="0"/>
                      <a:ext cx="6057900" cy="281940"/>
                    </a:xfrm>
                    <a:prstGeom prst="rect">
                      <a:avLst/>
                    </a:prstGeom>
                    <a:noFill/>
                  </pic:spPr>
                </pic:pic>
              </a:graphicData>
            </a:graphic>
          </wp:anchor>
        </w:drawing>
      </w:r>
      <w:r>
        <w:rPr>
          <w:rFonts w:hint="eastAsia" w:asciiTheme="minorEastAsia" w:hAnsiTheme="minorEastAsia"/>
          <w:b/>
          <w:sz w:val="28"/>
          <w:szCs w:val="28"/>
        </w:rPr>
        <w:t>外院发[2017] 18号</w:t>
      </w:r>
    </w:p>
    <w:p>
      <w:pPr>
        <w:spacing w:line="580" w:lineRule="exact"/>
        <w:ind w:firstLine="643" w:firstLineChars="200"/>
        <w:jc w:val="center"/>
        <w:rPr>
          <w:rFonts w:ascii="宋体" w:hAnsi="宋体"/>
          <w:b/>
          <w:color w:val="000000"/>
          <w:sz w:val="32"/>
          <w:szCs w:val="32"/>
        </w:rPr>
      </w:pPr>
      <w:r>
        <w:rPr>
          <w:rFonts w:hint="eastAsia" w:ascii="宋体" w:hAnsi="宋体"/>
          <w:b/>
          <w:color w:val="000000"/>
          <w:sz w:val="32"/>
          <w:szCs w:val="32"/>
        </w:rPr>
        <w:t>贵州大学外国语学院2018年招收推荐免试攻读硕士学位研究生</w:t>
      </w:r>
    </w:p>
    <w:p>
      <w:pPr>
        <w:spacing w:line="580" w:lineRule="exact"/>
        <w:ind w:firstLine="643" w:firstLineChars="200"/>
        <w:jc w:val="center"/>
        <w:rPr>
          <w:rFonts w:ascii="宋体" w:hAnsi="宋体"/>
          <w:b/>
          <w:color w:val="000000"/>
          <w:sz w:val="32"/>
          <w:szCs w:val="32"/>
        </w:rPr>
      </w:pPr>
      <w:r>
        <w:rPr>
          <w:rFonts w:hint="eastAsia" w:ascii="宋体" w:hAnsi="宋体"/>
          <w:b/>
          <w:color w:val="000000"/>
          <w:sz w:val="32"/>
          <w:szCs w:val="32"/>
        </w:rPr>
        <w:t>工作实施细则</w:t>
      </w:r>
    </w:p>
    <w:p>
      <w:pPr>
        <w:spacing w:line="580" w:lineRule="exact"/>
        <w:jc w:val="center"/>
        <w:rPr>
          <w:rFonts w:ascii="宋体" w:hAnsi="宋体"/>
          <w:b/>
          <w:color w:val="000000"/>
          <w:sz w:val="24"/>
          <w:szCs w:val="24"/>
        </w:rPr>
      </w:pPr>
      <w:r>
        <w:rPr>
          <w:rFonts w:hint="eastAsia" w:ascii="宋体" w:hAnsi="宋体"/>
          <w:b/>
          <w:color w:val="000000"/>
          <w:sz w:val="24"/>
          <w:szCs w:val="24"/>
        </w:rPr>
        <w:t xml:space="preserve">     （二○一七年九月二十二日）</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根据教育部《全国普通高等学校推荐优秀应届本科毕业生免试攻读硕士学位研究生工作管理办法（试行）》（教学〔2006〕14号）、《关于印发〈2018年全国硕士研究生招生工作管理规定〉的通知》（教学〔2017〕9号）文件、《教育部办公厅关于做好2018年推荐优秀应届本科毕业生免试攻读研究生工作的通知》（教学厅〔2017〕13号）要求 以及《贵州大学2018年招收推荐免试攻读硕士学位研究生实施办法》的文件精神，结合外国语学院实际情况，现制定贵州大学外国语学院2018年招收推荐免试攻读硕士学位研究生实施细则：</w:t>
      </w:r>
    </w:p>
    <w:p>
      <w:pPr>
        <w:spacing w:line="580" w:lineRule="exact"/>
        <w:rPr>
          <w:rFonts w:ascii="宋体" w:hAnsi="宋体"/>
          <w:color w:val="000000"/>
          <w:sz w:val="28"/>
          <w:szCs w:val="28"/>
        </w:rPr>
      </w:pPr>
    </w:p>
    <w:p>
      <w:pPr>
        <w:spacing w:line="580" w:lineRule="exact"/>
        <w:rPr>
          <w:rFonts w:ascii="宋体" w:hAnsi="宋体"/>
          <w:b/>
          <w:color w:val="000000"/>
          <w:sz w:val="28"/>
          <w:szCs w:val="28"/>
        </w:rPr>
      </w:pPr>
      <w:r>
        <w:rPr>
          <w:rFonts w:hint="eastAsia" w:ascii="宋体" w:hAnsi="宋体"/>
          <w:b/>
          <w:color w:val="000000"/>
          <w:sz w:val="28"/>
          <w:szCs w:val="28"/>
        </w:rPr>
        <w:t>一、推免生接收计划</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外国语学院接收推免生计划名额：42人（学术型和专业型），其中：</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英语语言文学  5 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外国语言学及应用语言学  5 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日语语言文学  2  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英语笔译（专业学位）  10  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日语笔译（专业学位）  10   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汉语国际教育（专业学位）  10  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按照1:1.5的招生原则，拟招收42名推免生参加复试。</w:t>
      </w:r>
    </w:p>
    <w:p>
      <w:pPr>
        <w:spacing w:line="580" w:lineRule="exact"/>
        <w:rPr>
          <w:rFonts w:ascii="宋体" w:hAnsi="宋体"/>
          <w:color w:val="000000"/>
          <w:sz w:val="28"/>
          <w:szCs w:val="28"/>
        </w:rPr>
      </w:pPr>
    </w:p>
    <w:p>
      <w:pPr>
        <w:spacing w:line="580" w:lineRule="exact"/>
        <w:rPr>
          <w:rFonts w:ascii="宋体" w:hAnsi="宋体"/>
          <w:b/>
          <w:color w:val="000000" w:themeColor="text1"/>
          <w:sz w:val="28"/>
          <w:szCs w:val="28"/>
        </w:rPr>
      </w:pPr>
      <w:r>
        <w:rPr>
          <w:rFonts w:hint="eastAsia" w:ascii="宋体" w:hAnsi="宋体"/>
          <w:b/>
          <w:color w:val="000000" w:themeColor="text1"/>
          <w:sz w:val="28"/>
          <w:szCs w:val="28"/>
        </w:rPr>
        <w:t>二、推免工作小组</w:t>
      </w:r>
    </w:p>
    <w:p>
      <w:pPr>
        <w:spacing w:line="580" w:lineRule="exact"/>
        <w:ind w:firstLine="560" w:firstLineChars="200"/>
        <w:rPr>
          <w:rFonts w:hint="eastAsia" w:ascii="宋体" w:hAnsi="宋体"/>
          <w:color w:val="000000"/>
          <w:sz w:val="28"/>
          <w:szCs w:val="28"/>
          <w:lang w:eastAsia="zh-CN"/>
        </w:rPr>
      </w:pPr>
      <w:r>
        <w:rPr>
          <w:rFonts w:hint="eastAsia" w:ascii="宋体" w:hAnsi="宋体"/>
          <w:color w:val="000000"/>
          <w:sz w:val="28"/>
          <w:szCs w:val="28"/>
        </w:rPr>
        <w:t>推免生相关工作在学校研究生招生工作小组领导下进行，学院成立推免工作领导小组</w:t>
      </w:r>
      <w:r>
        <w:rPr>
          <w:rFonts w:hint="eastAsia" w:ascii="宋体" w:hAnsi="宋体"/>
          <w:color w:val="000000"/>
          <w:sz w:val="28"/>
          <w:szCs w:val="28"/>
          <w:lang w:eastAsia="zh-CN"/>
        </w:rPr>
        <w:t>。</w:t>
      </w:r>
    </w:p>
    <w:p>
      <w:pPr>
        <w:spacing w:line="580" w:lineRule="exact"/>
        <w:ind w:firstLine="560" w:firstLineChars="200"/>
        <w:rPr>
          <w:rFonts w:hint="eastAsia" w:ascii="宋体" w:hAnsi="宋体"/>
          <w:color w:val="000000"/>
          <w:sz w:val="28"/>
          <w:szCs w:val="28"/>
          <w:lang w:eastAsia="zh-CN"/>
        </w:rPr>
      </w:pPr>
    </w:p>
    <w:p>
      <w:pPr>
        <w:spacing w:line="580" w:lineRule="exact"/>
        <w:rPr>
          <w:rFonts w:ascii="宋体" w:hAnsi="宋体"/>
          <w:b/>
          <w:color w:val="000000"/>
          <w:sz w:val="28"/>
          <w:szCs w:val="28"/>
        </w:rPr>
      </w:pPr>
      <w:r>
        <w:rPr>
          <w:rFonts w:hint="eastAsia" w:ascii="宋体" w:hAnsi="宋体"/>
          <w:b/>
          <w:color w:val="000000"/>
          <w:sz w:val="28"/>
          <w:szCs w:val="28"/>
        </w:rPr>
        <w:t>三、申请条件</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（一）取得所在就读推荐高校2018届推免生资格。</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（二）遵纪守法，积极向上，身心健康，无违法违纪处分记录。</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（三）诚实守信，学风端正，无任何考试作弊和学术不端行为。</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（四）学术研究兴趣浓厚，有较强的创新意识、创新能力和专业能力素质。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五）非外语专业的学生，全国大学英语考试（CET4或CET6）成绩达到425分及以上；小语种课程期末考试成绩每学期均在75分及以上。英语类专业的学生TEM4成绩合格及以上上且第二外语课程期末考试成绩每学期均达到75分及以上。日语专业的学生日语专业四级考试（或N1）成绩合格及以上，且第二外语课程考试成绩每学期均达到75分及以上或全国大学英语考试（CET4或CET6）成绩达到425分及以上。</w:t>
      </w:r>
    </w:p>
    <w:p>
      <w:pPr>
        <w:widowControl/>
        <w:spacing w:line="560" w:lineRule="exact"/>
        <w:ind w:firstLine="560" w:firstLineChars="200"/>
        <w:rPr>
          <w:rFonts w:ascii="宋体" w:hAnsi="宋体"/>
          <w:color w:val="000000"/>
          <w:sz w:val="28"/>
          <w:szCs w:val="28"/>
        </w:rPr>
      </w:pPr>
      <w:r>
        <w:rPr>
          <w:rFonts w:hint="eastAsia" w:ascii="宋体" w:hAnsi="宋体"/>
          <w:color w:val="000000"/>
          <w:sz w:val="28"/>
          <w:szCs w:val="28"/>
        </w:rPr>
        <w:t>（六）因公赴境外交流、且符合申请基本条件的本校应届本科生，可申请参加遴选。国防生申请推免生，须由部队选培办出具同意公函。</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（七）身体健康符合教育部规定的体检标准，体育成绩合格。</w:t>
      </w:r>
    </w:p>
    <w:p>
      <w:pPr>
        <w:spacing w:line="580" w:lineRule="exact"/>
        <w:rPr>
          <w:rFonts w:ascii="宋体" w:hAnsi="宋体"/>
          <w:b/>
          <w:color w:val="000000"/>
          <w:sz w:val="28"/>
          <w:szCs w:val="28"/>
        </w:rPr>
      </w:pPr>
    </w:p>
    <w:p>
      <w:pPr>
        <w:spacing w:line="580" w:lineRule="exact"/>
        <w:rPr>
          <w:rFonts w:ascii="宋体" w:hAnsi="宋体"/>
          <w:b/>
          <w:color w:val="000000"/>
          <w:sz w:val="28"/>
          <w:szCs w:val="28"/>
        </w:rPr>
      </w:pPr>
      <w:r>
        <w:rPr>
          <w:rFonts w:hint="eastAsia" w:ascii="宋体" w:hAnsi="宋体"/>
          <w:b/>
          <w:color w:val="000000"/>
          <w:sz w:val="28"/>
          <w:szCs w:val="28"/>
        </w:rPr>
        <w:t>四、申请及考核程序</w:t>
      </w:r>
    </w:p>
    <w:p>
      <w:pPr>
        <w:tabs>
          <w:tab w:val="left" w:pos="720"/>
          <w:tab w:val="left" w:pos="900"/>
        </w:tabs>
        <w:spacing w:line="560" w:lineRule="exact"/>
        <w:ind w:firstLine="560" w:firstLineChars="200"/>
        <w:rPr>
          <w:rFonts w:ascii="Times New Roman" w:hAnsi="Times New Roman" w:eastAsia="华文仿宋" w:cs="Times New Roman"/>
          <w:color w:val="000000"/>
          <w:sz w:val="28"/>
          <w:szCs w:val="28"/>
        </w:rPr>
      </w:pPr>
      <w:r>
        <w:rPr>
          <w:rFonts w:hint="eastAsia" w:ascii="宋体" w:hAnsi="宋体"/>
          <w:color w:val="000000"/>
          <w:sz w:val="28"/>
          <w:szCs w:val="28"/>
        </w:rPr>
        <w:t>1．取得推免生资格的学生于2017年9月28日登录“全国推荐优秀应届本科毕业生免试攻读研究生信息公开暨管理服务系统”，以下简称“推免服务系统”网址：</w:t>
      </w:r>
      <w:r>
        <w:fldChar w:fldCharType="begin"/>
      </w:r>
      <w:r>
        <w:instrText xml:space="preserve"> HYPERLINK "http://yz.chsi.com.cn/tm" </w:instrText>
      </w:r>
      <w:r>
        <w:fldChar w:fldCharType="separate"/>
      </w:r>
      <w:r>
        <w:rPr>
          <w:rStyle w:val="6"/>
          <w:rFonts w:ascii="Times New Roman" w:hAnsi="Times New Roman" w:eastAsia="华文仿宋" w:cs="Times New Roman"/>
          <w:color w:val="000000"/>
          <w:sz w:val="28"/>
          <w:szCs w:val="28"/>
        </w:rPr>
        <w:t>http://yz.chsi.com.cn/tm</w:t>
      </w:r>
      <w:r>
        <w:rPr>
          <w:rStyle w:val="6"/>
          <w:rFonts w:ascii="Times New Roman" w:hAnsi="Times New Roman" w:eastAsia="华文仿宋" w:cs="Times New Roman"/>
          <w:color w:val="000000"/>
          <w:sz w:val="28"/>
          <w:szCs w:val="28"/>
        </w:rPr>
        <w:fldChar w:fldCharType="end"/>
      </w:r>
      <w:r>
        <w:rPr>
          <w:rFonts w:hint="eastAsia" w:ascii="宋体" w:hAnsi="宋体"/>
          <w:color w:val="000000"/>
          <w:sz w:val="28"/>
          <w:szCs w:val="28"/>
        </w:rPr>
        <w:t>进行报名申请，填报我校志愿。</w:t>
      </w:r>
    </w:p>
    <w:p>
      <w:pPr>
        <w:tabs>
          <w:tab w:val="left" w:pos="720"/>
          <w:tab w:val="left" w:pos="900"/>
        </w:tabs>
        <w:spacing w:line="560" w:lineRule="exact"/>
        <w:ind w:firstLine="560" w:firstLineChars="200"/>
        <w:rPr>
          <w:rFonts w:ascii="宋体" w:hAnsi="宋体"/>
          <w:color w:val="000000"/>
          <w:sz w:val="28"/>
          <w:szCs w:val="28"/>
        </w:rPr>
      </w:pPr>
      <w:r>
        <w:rPr>
          <w:rFonts w:hint="eastAsia" w:ascii="宋体" w:hAnsi="宋体"/>
          <w:color w:val="000000"/>
          <w:sz w:val="28"/>
          <w:szCs w:val="28"/>
        </w:rPr>
        <w:t>2. 我院推免工作小组在“推免服务系统”中对申请本单位的推免生择优遴选，向符合条件的申请人发放复试通知书。</w:t>
      </w:r>
    </w:p>
    <w:p>
      <w:pPr>
        <w:tabs>
          <w:tab w:val="left" w:pos="720"/>
          <w:tab w:val="left" w:pos="900"/>
        </w:tabs>
        <w:spacing w:line="560" w:lineRule="exact"/>
        <w:ind w:firstLine="560" w:firstLineChars="200"/>
        <w:rPr>
          <w:rFonts w:ascii="宋体" w:hAnsi="宋体"/>
          <w:color w:val="000000"/>
          <w:sz w:val="28"/>
          <w:szCs w:val="28"/>
        </w:rPr>
      </w:pPr>
      <w:r>
        <w:rPr>
          <w:rFonts w:hint="eastAsia" w:ascii="宋体" w:hAnsi="宋体"/>
          <w:color w:val="000000"/>
          <w:sz w:val="28"/>
          <w:szCs w:val="28"/>
        </w:rPr>
        <w:t>3. 收到复试通知的申请人，应按要求尽快登陆研招网确认参加复试，并于规定的时间参加复试，复试时需提交以下材料：</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1）本科院校提供的推免资格证明；</w:t>
      </w:r>
    </w:p>
    <w:p>
      <w:pPr>
        <w:tabs>
          <w:tab w:val="left" w:pos="720"/>
          <w:tab w:val="left" w:pos="900"/>
        </w:tabs>
        <w:spacing w:line="560" w:lineRule="exact"/>
        <w:ind w:firstLine="560" w:firstLineChars="200"/>
        <w:rPr>
          <w:rFonts w:ascii="宋体" w:hAnsi="宋体"/>
          <w:color w:val="000000"/>
          <w:sz w:val="28"/>
          <w:szCs w:val="28"/>
        </w:rPr>
      </w:pPr>
      <w:r>
        <w:rPr>
          <w:rFonts w:hint="eastAsia" w:ascii="宋体" w:hAnsi="宋体"/>
          <w:color w:val="000000"/>
          <w:sz w:val="28"/>
          <w:szCs w:val="28"/>
        </w:rPr>
        <w:t>2）本人学生证、身份证原件及复印件；</w:t>
      </w:r>
    </w:p>
    <w:p>
      <w:pPr>
        <w:tabs>
          <w:tab w:val="left" w:pos="720"/>
          <w:tab w:val="left" w:pos="900"/>
        </w:tabs>
        <w:spacing w:line="560" w:lineRule="exact"/>
        <w:ind w:firstLine="560" w:firstLineChars="200"/>
        <w:rPr>
          <w:rFonts w:ascii="宋体" w:hAnsi="宋体"/>
          <w:color w:val="000000"/>
          <w:sz w:val="28"/>
          <w:szCs w:val="28"/>
        </w:rPr>
      </w:pPr>
      <w:r>
        <w:rPr>
          <w:rFonts w:hint="eastAsia" w:ascii="宋体" w:hAnsi="宋体"/>
          <w:color w:val="000000"/>
          <w:sz w:val="28"/>
          <w:szCs w:val="28"/>
        </w:rPr>
        <w:t>3）在校期间学业成绩证明原件（加盖学校教务部门公章）及复印件；</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4）对申请有参考价值的本人自述（限1000字以内）；</w:t>
      </w:r>
    </w:p>
    <w:p>
      <w:pPr>
        <w:tabs>
          <w:tab w:val="left" w:pos="720"/>
          <w:tab w:val="left" w:pos="900"/>
        </w:tabs>
        <w:spacing w:line="560" w:lineRule="exact"/>
        <w:ind w:firstLine="560" w:firstLineChars="200"/>
        <w:rPr>
          <w:rFonts w:ascii="宋体" w:hAnsi="宋体"/>
          <w:color w:val="000000"/>
          <w:sz w:val="28"/>
          <w:szCs w:val="28"/>
        </w:rPr>
      </w:pPr>
      <w:r>
        <w:rPr>
          <w:rFonts w:hint="eastAsia" w:ascii="宋体" w:hAnsi="宋体"/>
          <w:color w:val="000000"/>
          <w:sz w:val="28"/>
          <w:szCs w:val="28"/>
        </w:rPr>
        <w:t>5）符合规定的国家级外语考试成绩或合格证书原件及复印件；</w:t>
      </w:r>
    </w:p>
    <w:p>
      <w:pPr>
        <w:tabs>
          <w:tab w:val="left" w:pos="720"/>
          <w:tab w:val="left" w:pos="900"/>
        </w:tabs>
        <w:spacing w:line="560" w:lineRule="exact"/>
        <w:ind w:firstLine="560" w:firstLineChars="200"/>
        <w:rPr>
          <w:rFonts w:ascii="宋体" w:hAnsi="宋体"/>
          <w:color w:val="000000"/>
          <w:sz w:val="28"/>
          <w:szCs w:val="28"/>
        </w:rPr>
      </w:pPr>
      <w:r>
        <w:rPr>
          <w:rFonts w:hint="eastAsia" w:ascii="宋体" w:hAnsi="宋体"/>
          <w:color w:val="000000"/>
          <w:sz w:val="28"/>
          <w:szCs w:val="28"/>
        </w:rPr>
        <w:t>6）有公开发表的学术论文、科研成果或获奖证书证明材料等原件及复印件。</w:t>
      </w:r>
    </w:p>
    <w:p>
      <w:pPr>
        <w:spacing w:line="580" w:lineRule="exact"/>
        <w:ind w:firstLine="280" w:firstLineChars="100"/>
        <w:rPr>
          <w:rFonts w:ascii="宋体" w:hAnsi="宋体"/>
          <w:color w:val="000000"/>
          <w:sz w:val="28"/>
          <w:szCs w:val="28"/>
        </w:rPr>
      </w:pPr>
      <w:r>
        <w:rPr>
          <w:rFonts w:hint="eastAsia" w:ascii="宋体" w:hAnsi="宋体"/>
          <w:color w:val="000000"/>
          <w:sz w:val="28"/>
          <w:szCs w:val="28"/>
        </w:rPr>
        <w:t>　4. 复试内容包括综合面试和二外（外语、百科知识）面试等（复试方案见附件2）。</w:t>
      </w:r>
    </w:p>
    <w:p>
      <w:pPr>
        <w:spacing w:line="580" w:lineRule="exact"/>
        <w:ind w:firstLine="560" w:firstLineChars="200"/>
        <w:rPr>
          <w:rFonts w:ascii="宋体" w:hAnsi="宋体"/>
          <w:color w:val="000000"/>
          <w:sz w:val="28"/>
          <w:szCs w:val="28"/>
        </w:rPr>
      </w:pPr>
    </w:p>
    <w:p>
      <w:pPr>
        <w:spacing w:line="580" w:lineRule="exact"/>
        <w:ind w:firstLine="560" w:firstLineChars="200"/>
        <w:rPr>
          <w:rFonts w:ascii="宋体" w:hAnsi="宋体"/>
          <w:color w:val="000000"/>
          <w:sz w:val="28"/>
          <w:szCs w:val="28"/>
        </w:rPr>
      </w:pP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 xml:space="preserve">                                      贵州大学外国语学院</w:t>
      </w:r>
    </w:p>
    <w:p>
      <w:pPr>
        <w:spacing w:line="580" w:lineRule="exact"/>
        <w:ind w:firstLine="560" w:firstLineChars="200"/>
        <w:rPr>
          <w:rFonts w:ascii="宋体" w:hAnsi="宋体"/>
          <w:color w:val="000000"/>
          <w:sz w:val="28"/>
          <w:szCs w:val="28"/>
        </w:rPr>
      </w:pPr>
      <w:r>
        <w:rPr>
          <w:rFonts w:hint="eastAsia" w:ascii="宋体" w:hAnsi="宋体"/>
          <w:color w:val="000000"/>
          <w:sz w:val="28"/>
          <w:szCs w:val="28"/>
        </w:rPr>
        <w:t xml:space="preserve">                                        2017年9月22日</w:t>
      </w:r>
    </w:p>
    <w:p>
      <w:pPr>
        <w:spacing w:line="360" w:lineRule="auto"/>
        <w:rPr>
          <w:rFonts w:ascii="宋体" w:hAnsi="宋体" w:cs="仿宋_GB2312"/>
          <w:b/>
          <w:bCs/>
          <w:color w:val="000000"/>
          <w:szCs w:val="21"/>
        </w:rPr>
      </w:pPr>
      <w:r>
        <w:rPr>
          <w:rFonts w:ascii="宋体" w:hAnsi="宋体"/>
          <w:color w:val="000000"/>
          <w:sz w:val="28"/>
          <w:szCs w:val="28"/>
        </w:rPr>
        <w:br w:type="page"/>
      </w:r>
      <w:r>
        <w:rPr>
          <w:rFonts w:hint="eastAsia" w:ascii="宋体" w:hAnsi="宋体" w:cs="仿宋_GB2312"/>
          <w:b/>
          <w:bCs/>
          <w:color w:val="000000"/>
          <w:szCs w:val="21"/>
        </w:rPr>
        <w:t>附件1：</w:t>
      </w:r>
    </w:p>
    <w:p>
      <w:pPr>
        <w:spacing w:line="360" w:lineRule="auto"/>
        <w:jc w:val="center"/>
        <w:rPr>
          <w:rFonts w:ascii="宋体" w:hAnsi="宋体" w:cs="仿宋_GB2312"/>
          <w:b/>
          <w:bCs/>
          <w:color w:val="000000"/>
          <w:sz w:val="28"/>
          <w:szCs w:val="28"/>
        </w:rPr>
      </w:pPr>
      <w:r>
        <w:rPr>
          <w:rFonts w:hint="eastAsia" w:ascii="宋体" w:hAnsi="宋体" w:cs="仿宋_GB2312"/>
          <w:b/>
          <w:bCs/>
          <w:color w:val="000000"/>
          <w:sz w:val="28"/>
          <w:szCs w:val="28"/>
        </w:rPr>
        <w:t>外国语学院2017年接收推免生工作进程</w:t>
      </w:r>
    </w:p>
    <w:tbl>
      <w:tblPr>
        <w:tblStyle w:val="7"/>
        <w:tblW w:w="1028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524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时间</w:t>
            </w:r>
          </w:p>
        </w:tc>
        <w:tc>
          <w:tcPr>
            <w:tcW w:w="524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工作内容</w:t>
            </w:r>
          </w:p>
        </w:tc>
        <w:tc>
          <w:tcPr>
            <w:tcW w:w="283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具体人员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2017年9月25日前</w:t>
            </w:r>
          </w:p>
        </w:tc>
        <w:tc>
          <w:tcPr>
            <w:tcW w:w="524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报送并公示接收推免生工作实施细则（含复试方案）</w:t>
            </w:r>
          </w:p>
        </w:tc>
        <w:tc>
          <w:tcPr>
            <w:tcW w:w="283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学院推免工作小组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2017年9月28-29日</w:t>
            </w:r>
          </w:p>
        </w:tc>
        <w:tc>
          <w:tcPr>
            <w:tcW w:w="524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取得推免资格学生登录“推免服务系统”网址：</w:t>
            </w:r>
            <w:r>
              <w:fldChar w:fldCharType="begin"/>
            </w:r>
            <w:r>
              <w:instrText xml:space="preserve"> HYPERLINK "http://yz.chsi.com.cn/tm" </w:instrText>
            </w:r>
            <w:r>
              <w:fldChar w:fldCharType="separate"/>
            </w:r>
            <w:r>
              <w:rPr>
                <w:rFonts w:hint="eastAsia" w:ascii="宋体" w:hAnsi="宋体" w:cs="仿宋_GB2312"/>
                <w:bCs/>
                <w:color w:val="000000"/>
                <w:szCs w:val="21"/>
              </w:rPr>
              <w:t>http://yz.chsi.com.cn/tm</w:t>
            </w:r>
            <w:r>
              <w:rPr>
                <w:rFonts w:hint="eastAsia" w:ascii="宋体" w:hAnsi="宋体" w:cs="仿宋_GB2312"/>
                <w:bCs/>
                <w:color w:val="000000"/>
                <w:szCs w:val="21"/>
              </w:rPr>
              <w:fldChar w:fldCharType="end"/>
            </w:r>
            <w:r>
              <w:rPr>
                <w:rFonts w:hint="eastAsia" w:ascii="宋体" w:hAnsi="宋体" w:cs="仿宋_GB2312"/>
                <w:bCs/>
                <w:color w:val="000000"/>
                <w:szCs w:val="21"/>
              </w:rPr>
              <w:t>，进行报名注册并填报志愿</w:t>
            </w:r>
          </w:p>
        </w:tc>
        <w:tc>
          <w:tcPr>
            <w:tcW w:w="283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推免生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2017年9月29日</w:t>
            </w:r>
          </w:p>
        </w:tc>
        <w:tc>
          <w:tcPr>
            <w:tcW w:w="524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在“推免服务系统”内选择学生，发放复试通知</w:t>
            </w:r>
          </w:p>
        </w:tc>
        <w:tc>
          <w:tcPr>
            <w:tcW w:w="283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学院推免工作小组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2017年9月30日</w:t>
            </w:r>
          </w:p>
        </w:tc>
        <w:tc>
          <w:tcPr>
            <w:tcW w:w="524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组织复试。在“推免服务系统”登录复试成绩，向待录取学生发放待录取通知</w:t>
            </w:r>
          </w:p>
        </w:tc>
        <w:tc>
          <w:tcPr>
            <w:tcW w:w="283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学院推免工作小组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2017年10月9日</w:t>
            </w:r>
          </w:p>
        </w:tc>
        <w:tc>
          <w:tcPr>
            <w:tcW w:w="524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组织参加复试推免生体检</w:t>
            </w:r>
          </w:p>
        </w:tc>
        <w:tc>
          <w:tcPr>
            <w:tcW w:w="2835" w:type="dxa"/>
            <w:vAlign w:val="center"/>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学院推免工作小组</w:t>
            </w:r>
          </w:p>
          <w:p>
            <w:pPr>
              <w:spacing w:line="360" w:lineRule="auto"/>
              <w:jc w:val="center"/>
              <w:rPr>
                <w:rFonts w:ascii="宋体" w:hAnsi="宋体" w:cs="仿宋_GB2312"/>
                <w:bCs/>
                <w:color w:val="000000"/>
                <w:szCs w:val="21"/>
              </w:rPr>
            </w:pPr>
            <w:r>
              <w:rPr>
                <w:rFonts w:hint="eastAsia" w:ascii="宋体" w:hAnsi="宋体" w:cs="仿宋_GB2312"/>
                <w:bCs/>
                <w:color w:val="000000"/>
                <w:szCs w:val="21"/>
              </w:rPr>
              <w:t>推免生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203" w:type="dxa"/>
          </w:tcPr>
          <w:p>
            <w:pPr>
              <w:spacing w:line="360" w:lineRule="auto"/>
              <w:jc w:val="center"/>
              <w:rPr>
                <w:rFonts w:ascii="宋体" w:hAnsi="宋体" w:cs="仿宋_GB2312"/>
                <w:bCs/>
                <w:color w:val="000000"/>
                <w:szCs w:val="21"/>
              </w:rPr>
            </w:pPr>
            <w:r>
              <w:rPr>
                <w:rFonts w:hint="eastAsia" w:ascii="宋体" w:hAnsi="宋体" w:cs="仿宋_GB2312"/>
                <w:bCs/>
                <w:color w:val="000000"/>
                <w:szCs w:val="21"/>
              </w:rPr>
              <w:t>2017年10月13日前</w:t>
            </w:r>
          </w:p>
        </w:tc>
        <w:tc>
          <w:tcPr>
            <w:tcW w:w="5245" w:type="dxa"/>
          </w:tcPr>
          <w:p>
            <w:pPr>
              <w:spacing w:line="360" w:lineRule="auto"/>
              <w:ind w:left="360"/>
              <w:jc w:val="center"/>
              <w:rPr>
                <w:rFonts w:ascii="宋体" w:hAnsi="宋体" w:cs="仿宋_GB2312"/>
                <w:bCs/>
                <w:color w:val="000000"/>
                <w:szCs w:val="21"/>
              </w:rPr>
            </w:pPr>
            <w:r>
              <w:rPr>
                <w:rFonts w:hint="eastAsia" w:ascii="宋体" w:hAnsi="宋体" w:cs="仿宋_GB2312"/>
                <w:bCs/>
                <w:color w:val="000000"/>
                <w:szCs w:val="21"/>
              </w:rPr>
              <w:t>将本单位推免生汇总名单报校研招办</w:t>
            </w:r>
          </w:p>
        </w:tc>
        <w:tc>
          <w:tcPr>
            <w:tcW w:w="2835" w:type="dxa"/>
          </w:tcPr>
          <w:p>
            <w:pPr>
              <w:spacing w:line="360" w:lineRule="auto"/>
              <w:ind w:left="360"/>
              <w:jc w:val="center"/>
              <w:rPr>
                <w:rFonts w:ascii="宋体" w:hAnsi="宋体" w:cs="仿宋_GB2312"/>
                <w:bCs/>
                <w:color w:val="000000"/>
                <w:szCs w:val="21"/>
              </w:rPr>
            </w:pPr>
            <w:r>
              <w:rPr>
                <w:rFonts w:hint="eastAsia" w:ascii="宋体" w:hAnsi="宋体" w:cs="仿宋_GB2312"/>
                <w:bCs/>
                <w:color w:val="000000"/>
                <w:szCs w:val="21"/>
              </w:rPr>
              <w:t>学院推免工作小组</w:t>
            </w:r>
          </w:p>
        </w:tc>
      </w:tr>
    </w:tbl>
    <w:p>
      <w:pPr>
        <w:spacing w:line="360" w:lineRule="auto"/>
        <w:rPr>
          <w:rFonts w:ascii="宋体" w:hAnsi="宋体"/>
        </w:rPr>
      </w:pPr>
    </w:p>
    <w:p>
      <w:pPr>
        <w:spacing w:line="360" w:lineRule="auto"/>
        <w:rPr>
          <w:rFonts w:ascii="宋体" w:hAnsi="宋体" w:cs="仿宋_GB2312"/>
          <w:b/>
          <w:bCs/>
          <w:color w:val="000000"/>
          <w:szCs w:val="21"/>
        </w:rPr>
      </w:pPr>
      <w:r>
        <w:rPr>
          <w:rFonts w:ascii="宋体" w:hAnsi="宋体"/>
        </w:rPr>
        <w:br w:type="page"/>
      </w:r>
      <w:r>
        <w:rPr>
          <w:rFonts w:hint="eastAsia" w:ascii="宋体" w:hAnsi="宋体" w:cs="仿宋_GB2312"/>
          <w:b/>
          <w:bCs/>
          <w:color w:val="000000"/>
          <w:szCs w:val="21"/>
        </w:rPr>
        <w:t>附件2：</w:t>
      </w:r>
    </w:p>
    <w:p>
      <w:pPr>
        <w:spacing w:line="360" w:lineRule="auto"/>
        <w:jc w:val="center"/>
        <w:rPr>
          <w:rFonts w:ascii="宋体" w:hAnsi="宋体" w:cs="仿宋_GB2312"/>
          <w:b/>
          <w:bCs/>
          <w:color w:val="000000"/>
          <w:sz w:val="32"/>
          <w:szCs w:val="32"/>
        </w:rPr>
      </w:pPr>
      <w:r>
        <w:rPr>
          <w:rFonts w:hint="eastAsia" w:ascii="宋体" w:hAnsi="宋体" w:cs="仿宋_GB2312"/>
          <w:b/>
          <w:bCs/>
          <w:color w:val="000000"/>
          <w:sz w:val="32"/>
          <w:szCs w:val="32"/>
        </w:rPr>
        <w:t>贵州大学外国语学院关于接收2018届优秀应届本科毕业生免试攻读硕士学位研究生复试方案及工作安排</w:t>
      </w:r>
    </w:p>
    <w:p>
      <w:pPr>
        <w:spacing w:line="360" w:lineRule="auto"/>
        <w:jc w:val="center"/>
        <w:rPr>
          <w:rFonts w:ascii="宋体" w:hAnsi="宋体" w:cs="仿宋_GB2312"/>
          <w:b/>
          <w:bCs/>
          <w:color w:val="000000"/>
          <w:sz w:val="32"/>
          <w:szCs w:val="32"/>
        </w:rPr>
      </w:pPr>
      <w:r>
        <w:rPr>
          <w:rFonts w:hint="eastAsia" w:ascii="宋体" w:hAnsi="宋体" w:cs="仿宋_GB2312"/>
          <w:b/>
          <w:bCs/>
          <w:color w:val="000000"/>
          <w:sz w:val="32"/>
          <w:szCs w:val="32"/>
        </w:rPr>
        <w:t>（</w:t>
      </w:r>
      <w:r>
        <w:rPr>
          <w:rFonts w:hint="eastAsia" w:ascii="宋体" w:hAnsi="宋体" w:cs="仿宋_GB2312"/>
          <w:b/>
          <w:bCs/>
          <w:color w:val="000000"/>
          <w:sz w:val="24"/>
          <w:szCs w:val="24"/>
        </w:rPr>
        <w:t>二O一七年九月二十二日</w:t>
      </w:r>
      <w:r>
        <w:rPr>
          <w:rFonts w:hint="eastAsia" w:ascii="宋体" w:hAnsi="宋体" w:cs="仿宋_GB2312"/>
          <w:b/>
          <w:bCs/>
          <w:color w:val="000000"/>
          <w:sz w:val="32"/>
          <w:szCs w:val="32"/>
        </w:rPr>
        <w:t>）</w:t>
      </w:r>
    </w:p>
    <w:p>
      <w:pPr>
        <w:spacing w:line="360" w:lineRule="auto"/>
        <w:rPr>
          <w:rFonts w:ascii="宋体" w:hAnsi="宋体" w:cs="仿宋_GB2312"/>
          <w:bCs/>
          <w:color w:val="000000"/>
          <w:sz w:val="28"/>
          <w:szCs w:val="28"/>
        </w:rPr>
      </w:pPr>
    </w:p>
    <w:p>
      <w:pPr>
        <w:spacing w:line="360" w:lineRule="auto"/>
        <w:rPr>
          <w:rFonts w:ascii="宋体" w:hAnsi="宋体" w:cs="仿宋_GB2312"/>
          <w:bCs/>
          <w:color w:val="000000"/>
          <w:sz w:val="28"/>
          <w:szCs w:val="28"/>
        </w:rPr>
      </w:pPr>
      <w:r>
        <w:rPr>
          <w:rFonts w:hint="eastAsia" w:ascii="宋体" w:hAnsi="宋体" w:cs="仿宋_GB2312"/>
          <w:bCs/>
          <w:color w:val="000000"/>
          <w:sz w:val="28"/>
          <w:szCs w:val="28"/>
        </w:rPr>
        <w:t>一、外国语学院推免生工作的原则：</w:t>
      </w:r>
    </w:p>
    <w:p>
      <w:pPr>
        <w:spacing w:line="360" w:lineRule="auto"/>
        <w:ind w:firstLine="560" w:firstLineChars="200"/>
        <w:rPr>
          <w:rFonts w:ascii="宋体" w:hAnsi="宋体" w:cs="仿宋_GB2312"/>
          <w:bCs/>
          <w:color w:val="000000"/>
          <w:sz w:val="28"/>
          <w:szCs w:val="28"/>
        </w:rPr>
      </w:pPr>
      <w:r>
        <w:rPr>
          <w:rFonts w:ascii="宋体" w:hAnsi="宋体" w:cs="仿宋_GB2312"/>
          <w:bCs/>
          <w:color w:val="000000"/>
          <w:sz w:val="28"/>
          <w:szCs w:val="28"/>
        </w:rPr>
        <w:t>1.坚持科学选拔。采用多样化的考察方式，确保生源质量。</w:t>
      </w:r>
    </w:p>
    <w:p>
      <w:pPr>
        <w:spacing w:line="360" w:lineRule="auto"/>
        <w:ind w:left="559" w:leftChars="266"/>
        <w:rPr>
          <w:rFonts w:ascii="宋体" w:hAnsi="宋体" w:cs="仿宋_GB2312"/>
          <w:bCs/>
          <w:color w:val="000000"/>
          <w:sz w:val="28"/>
          <w:szCs w:val="28"/>
        </w:rPr>
      </w:pPr>
      <w:r>
        <w:rPr>
          <w:rFonts w:ascii="宋体" w:hAnsi="宋体" w:cs="仿宋_GB2312"/>
          <w:bCs/>
          <w:color w:val="000000"/>
          <w:sz w:val="28"/>
          <w:szCs w:val="28"/>
        </w:rPr>
        <w:t>2.坚持公平公正</w:t>
      </w:r>
      <w:r>
        <w:rPr>
          <w:rFonts w:hint="eastAsia" w:ascii="宋体" w:hAnsi="宋体" w:cs="仿宋_GB2312"/>
          <w:bCs/>
          <w:color w:val="000000"/>
          <w:sz w:val="28"/>
          <w:szCs w:val="28"/>
        </w:rPr>
        <w:t>，</w:t>
      </w:r>
      <w:r>
        <w:rPr>
          <w:rFonts w:ascii="宋体" w:hAnsi="宋体" w:cs="仿宋_GB2312"/>
          <w:bCs/>
          <w:color w:val="000000"/>
          <w:sz w:val="28"/>
          <w:szCs w:val="28"/>
        </w:rPr>
        <w:t>客观评价。做到政策透明、程序公正</w:t>
      </w:r>
      <w:r>
        <w:rPr>
          <w:rFonts w:hint="eastAsia" w:ascii="宋体" w:hAnsi="宋体" w:cs="仿宋_GB2312"/>
          <w:bCs/>
          <w:color w:val="000000"/>
          <w:sz w:val="28"/>
          <w:szCs w:val="28"/>
        </w:rPr>
        <w:t>、</w:t>
      </w:r>
      <w:r>
        <w:rPr>
          <w:rFonts w:ascii="宋体" w:hAnsi="宋体" w:cs="仿宋_GB2312"/>
          <w:bCs/>
          <w:color w:val="000000"/>
          <w:sz w:val="28"/>
          <w:szCs w:val="28"/>
        </w:rPr>
        <w:t>公开、监督机制健全，维护考生的合法权益。</w:t>
      </w:r>
    </w:p>
    <w:p>
      <w:pPr>
        <w:spacing w:line="360" w:lineRule="auto"/>
        <w:ind w:left="559" w:leftChars="266"/>
        <w:rPr>
          <w:rFonts w:ascii="宋体" w:hAnsi="宋体" w:cs="仿宋_GB2312"/>
          <w:bCs/>
          <w:color w:val="000000"/>
          <w:sz w:val="28"/>
          <w:szCs w:val="28"/>
        </w:rPr>
      </w:pPr>
      <w:r>
        <w:rPr>
          <w:rFonts w:ascii="宋体" w:hAnsi="宋体" w:cs="仿宋_GB2312"/>
          <w:bCs/>
          <w:color w:val="000000"/>
          <w:sz w:val="28"/>
          <w:szCs w:val="28"/>
        </w:rPr>
        <w:t>3.坚持全面考查，突出重点。在对考生德智体等各方面全面考察基础上，突出对专业素质、实践能力</w:t>
      </w:r>
      <w:r>
        <w:rPr>
          <w:rFonts w:hint="eastAsia" w:ascii="宋体" w:hAnsi="宋体" w:cs="仿宋_GB2312"/>
          <w:bCs/>
          <w:color w:val="000000"/>
          <w:sz w:val="28"/>
          <w:szCs w:val="28"/>
        </w:rPr>
        <w:t>及综合素质</w:t>
      </w:r>
      <w:r>
        <w:rPr>
          <w:rFonts w:ascii="宋体" w:hAnsi="宋体" w:cs="仿宋_GB2312"/>
          <w:bCs/>
          <w:color w:val="000000"/>
          <w:sz w:val="28"/>
          <w:szCs w:val="28"/>
        </w:rPr>
        <w:t>等方面的考核。</w:t>
      </w:r>
    </w:p>
    <w:p>
      <w:pPr>
        <w:spacing w:line="360" w:lineRule="auto"/>
        <w:rPr>
          <w:rFonts w:ascii="宋体" w:hAnsi="宋体" w:cs="仿宋_GB2312"/>
          <w:b/>
          <w:bCs w:val="0"/>
          <w:color w:val="000000"/>
          <w:sz w:val="28"/>
          <w:szCs w:val="28"/>
        </w:rPr>
      </w:pPr>
      <w:r>
        <w:rPr>
          <w:rFonts w:hint="eastAsia" w:ascii="宋体" w:hAnsi="宋体" w:cs="仿宋_GB2312"/>
          <w:b/>
          <w:bCs w:val="0"/>
          <w:color w:val="000000"/>
          <w:sz w:val="28"/>
          <w:szCs w:val="28"/>
        </w:rPr>
        <w:t>二、成立学院推免工作领导小组及工作职责</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sz w:val="28"/>
          <w:szCs w:val="28"/>
        </w:rPr>
        <w:t>（一）领导小组成员</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sz w:val="28"/>
          <w:szCs w:val="28"/>
        </w:rPr>
        <w:t xml:space="preserve">（二）工作职责     </w:t>
      </w:r>
    </w:p>
    <w:p>
      <w:pPr>
        <w:spacing w:line="360" w:lineRule="auto"/>
        <w:ind w:left="559" w:leftChars="266" w:firstLine="560" w:firstLineChars="200"/>
        <w:rPr>
          <w:rFonts w:ascii="宋体" w:hAnsi="宋体" w:cs="仿宋_GB2312"/>
          <w:bCs/>
          <w:color w:val="000000"/>
          <w:sz w:val="28"/>
          <w:szCs w:val="28"/>
        </w:rPr>
      </w:pPr>
      <w:r>
        <w:rPr>
          <w:rFonts w:hint="eastAsia" w:ascii="宋体" w:hAnsi="宋体" w:cs="仿宋_GB2312"/>
          <w:bCs/>
          <w:color w:val="000000"/>
          <w:sz w:val="28"/>
          <w:szCs w:val="28"/>
        </w:rPr>
        <w:t>1、根据学校关于推免研究生复试录取工作意见精神，制定本学院推免研究生招生复试工作实施办法。</w:t>
      </w:r>
    </w:p>
    <w:p>
      <w:pPr>
        <w:spacing w:line="360" w:lineRule="auto"/>
        <w:ind w:firstLine="1120" w:firstLineChars="400"/>
        <w:rPr>
          <w:rFonts w:ascii="宋体" w:hAnsi="宋体" w:cs="仿宋_GB2312"/>
          <w:bCs/>
          <w:color w:val="000000"/>
          <w:sz w:val="28"/>
          <w:szCs w:val="28"/>
        </w:rPr>
      </w:pPr>
      <w:r>
        <w:rPr>
          <w:rFonts w:hint="eastAsia" w:ascii="宋体" w:hAnsi="宋体" w:cs="仿宋_GB2312"/>
          <w:bCs/>
          <w:color w:val="000000"/>
          <w:sz w:val="28"/>
          <w:szCs w:val="28"/>
        </w:rPr>
        <w:t>2、负责领导、组织、协调和管理本学院推免研究生的复试录取工作。</w:t>
      </w:r>
    </w:p>
    <w:p>
      <w:pPr>
        <w:spacing w:line="360" w:lineRule="auto"/>
        <w:ind w:left="559" w:leftChars="266" w:firstLine="560" w:firstLineChars="200"/>
        <w:rPr>
          <w:rFonts w:ascii="宋体" w:hAnsi="宋体" w:cs="仿宋_GB2312"/>
          <w:bCs/>
          <w:color w:val="000000"/>
          <w:sz w:val="28"/>
          <w:szCs w:val="28"/>
        </w:rPr>
      </w:pPr>
      <w:r>
        <w:rPr>
          <w:rFonts w:hint="eastAsia" w:ascii="宋体" w:hAnsi="宋体" w:cs="仿宋_GB2312"/>
          <w:bCs/>
          <w:color w:val="000000"/>
          <w:sz w:val="28"/>
          <w:szCs w:val="28"/>
        </w:rPr>
        <w:t>3、负责确保推免复试严格按照要求进行，充分体现复试的“公平、公正、公开”原则，保证推免复试质量。</w:t>
      </w:r>
    </w:p>
    <w:p>
      <w:pPr>
        <w:spacing w:line="360" w:lineRule="auto"/>
        <w:ind w:left="559" w:leftChars="266" w:firstLine="560" w:firstLineChars="200"/>
        <w:rPr>
          <w:rFonts w:ascii="宋体" w:hAnsi="宋体" w:cs="仿宋_GB2312"/>
          <w:bCs/>
          <w:color w:val="000000"/>
          <w:sz w:val="28"/>
          <w:szCs w:val="28"/>
        </w:rPr>
      </w:pPr>
      <w:r>
        <w:rPr>
          <w:rFonts w:hint="eastAsia" w:ascii="宋体" w:hAnsi="宋体" w:cs="仿宋_GB2312"/>
          <w:bCs/>
          <w:color w:val="000000"/>
          <w:sz w:val="28"/>
          <w:szCs w:val="28"/>
        </w:rPr>
        <w:t>4、对本学院研究生的推免复试录取工作进行监督。若考生对推免复试结果提出质疑时，负责向考生进行解释或提出解决办法，接受和处理考生提出的申诉。如考生对处理结果仍有疑问，可直接向校研究生招生监督小组提出申诉。</w:t>
      </w:r>
    </w:p>
    <w:p>
      <w:pPr>
        <w:spacing w:line="360" w:lineRule="auto"/>
        <w:ind w:left="559" w:leftChars="266" w:firstLine="560" w:firstLineChars="200"/>
        <w:rPr>
          <w:rFonts w:hint="eastAsia" w:ascii="宋体" w:hAnsi="宋体" w:cs="仿宋_GB2312"/>
          <w:bCs/>
          <w:color w:val="000000"/>
          <w:sz w:val="28"/>
          <w:szCs w:val="28"/>
        </w:rPr>
      </w:pPr>
      <w:r>
        <w:rPr>
          <w:rFonts w:hint="eastAsia" w:ascii="宋体" w:hAnsi="宋体" w:cs="仿宋_GB2312"/>
          <w:bCs/>
          <w:color w:val="000000"/>
          <w:sz w:val="28"/>
          <w:szCs w:val="28"/>
        </w:rPr>
        <w:t>5、根据考生的考试成绩，确定被录取人员名单。</w:t>
      </w:r>
    </w:p>
    <w:p>
      <w:pPr>
        <w:spacing w:line="360" w:lineRule="auto"/>
        <w:rPr>
          <w:rFonts w:ascii="宋体" w:hAnsi="宋体" w:cs="仿宋_GB2312"/>
          <w:bCs/>
          <w:color w:val="000000"/>
          <w:sz w:val="28"/>
          <w:szCs w:val="28"/>
        </w:rPr>
      </w:pPr>
      <w:r>
        <w:rPr>
          <w:rFonts w:hint="eastAsia" w:ascii="宋体" w:hAnsi="宋体" w:cs="仿宋_GB2312"/>
          <w:bCs/>
          <w:color w:val="000000"/>
          <w:sz w:val="28"/>
          <w:szCs w:val="28"/>
        </w:rPr>
        <w:t xml:space="preserve">三、推免复试专家组小组成员构成及工作职责 </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sz w:val="28"/>
          <w:szCs w:val="28"/>
        </w:rPr>
        <w:t>1、推免考试面试专家组由3-5人组成，每个成员须执行现场独立评分；</w:t>
      </w:r>
    </w:p>
    <w:p>
      <w:pPr>
        <w:spacing w:line="360" w:lineRule="auto"/>
        <w:ind w:left="559" w:leftChars="266"/>
        <w:rPr>
          <w:rFonts w:ascii="宋体" w:hAnsi="宋体" w:cs="仿宋_GB2312"/>
          <w:bCs/>
          <w:color w:val="000000"/>
          <w:sz w:val="28"/>
          <w:szCs w:val="28"/>
        </w:rPr>
      </w:pPr>
      <w:r>
        <w:rPr>
          <w:rFonts w:hint="eastAsia" w:ascii="宋体" w:hAnsi="宋体" w:cs="仿宋_GB2312"/>
          <w:bCs/>
          <w:color w:val="000000"/>
          <w:sz w:val="28"/>
          <w:szCs w:val="28"/>
        </w:rPr>
        <w:t>2、负责确定考生面试和实践能力考核的具体内容、评分标准和程序，并组织实施；</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sz w:val="28"/>
          <w:szCs w:val="28"/>
        </w:rPr>
        <w:t>3、推免考试专家组根据考生复试情况，确定考生成绩，并拟提出录取意见。</w:t>
      </w:r>
    </w:p>
    <w:p>
      <w:pPr>
        <w:spacing w:line="360" w:lineRule="auto"/>
        <w:rPr>
          <w:rFonts w:ascii="宋体" w:hAnsi="宋体" w:cs="仿宋_GB2312"/>
          <w:bCs/>
          <w:color w:val="000000"/>
          <w:sz w:val="28"/>
          <w:szCs w:val="28"/>
        </w:rPr>
      </w:pPr>
      <w:r>
        <w:rPr>
          <w:rFonts w:hint="eastAsia" w:ascii="宋体" w:hAnsi="宋体" w:cs="仿宋_GB2312"/>
          <w:bCs/>
          <w:color w:val="000000"/>
          <w:sz w:val="28"/>
          <w:szCs w:val="28"/>
        </w:rPr>
        <w:t>四、复试成绩构成</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sz w:val="28"/>
          <w:szCs w:val="28"/>
        </w:rPr>
        <w:t>1、本科在校前三年成绩占50%；</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sz w:val="28"/>
          <w:szCs w:val="28"/>
        </w:rPr>
        <w:t>2、参加复试所有科目的总成绩占50%。</w:t>
      </w:r>
    </w:p>
    <w:p>
      <w:pPr>
        <w:spacing w:line="360" w:lineRule="auto"/>
        <w:rPr>
          <w:rFonts w:ascii="宋体" w:hAnsi="宋体" w:cs="仿宋_GB2312"/>
          <w:bCs/>
          <w:color w:val="000000"/>
          <w:sz w:val="28"/>
          <w:szCs w:val="28"/>
        </w:rPr>
      </w:pPr>
      <w:r>
        <w:rPr>
          <w:rFonts w:hint="eastAsia" w:ascii="宋体" w:hAnsi="宋体" w:cs="仿宋_GB2312"/>
          <w:bCs/>
          <w:color w:val="000000"/>
          <w:sz w:val="28"/>
          <w:szCs w:val="28"/>
        </w:rPr>
        <w:t>五、复试科目及时间地点安排（附件3）</w:t>
      </w:r>
    </w:p>
    <w:p>
      <w:pPr>
        <w:spacing w:line="360" w:lineRule="auto"/>
        <w:rPr>
          <w:rFonts w:ascii="宋体" w:hAnsi="宋体" w:cs="仿宋_GB2312"/>
          <w:bCs/>
          <w:color w:val="000000"/>
          <w:sz w:val="28"/>
          <w:szCs w:val="28"/>
        </w:rPr>
      </w:pPr>
      <w:r>
        <w:rPr>
          <w:rFonts w:hint="eastAsia" w:ascii="宋体" w:hAnsi="宋体" w:cs="仿宋_GB2312"/>
          <w:bCs/>
          <w:color w:val="000000"/>
          <w:sz w:val="28"/>
          <w:szCs w:val="28"/>
        </w:rPr>
        <w:t>六、录取名单按复试总成绩排序依次录取。</w:t>
      </w:r>
    </w:p>
    <w:p>
      <w:pPr>
        <w:spacing w:line="360" w:lineRule="auto"/>
        <w:ind w:left="560" w:hanging="560" w:hangingChars="200"/>
        <w:rPr>
          <w:rFonts w:ascii="宋体" w:hAnsi="宋体" w:cs="仿宋_GB2312"/>
          <w:bCs/>
          <w:color w:val="000000"/>
          <w:sz w:val="28"/>
          <w:szCs w:val="28"/>
        </w:rPr>
      </w:pPr>
      <w:r>
        <w:rPr>
          <w:rFonts w:hint="eastAsia" w:ascii="宋体" w:hAnsi="宋体" w:cs="仿宋_GB2312"/>
          <w:bCs/>
          <w:color w:val="000000"/>
          <w:sz w:val="28"/>
          <w:szCs w:val="28"/>
        </w:rPr>
        <w:t>七、复试报到</w:t>
      </w:r>
    </w:p>
    <w:p>
      <w:pPr>
        <w:spacing w:line="360" w:lineRule="auto"/>
        <w:ind w:left="420" w:leftChars="200"/>
        <w:rPr>
          <w:rFonts w:ascii="宋体" w:hAnsi="宋体" w:cs="仿宋_GB2312"/>
          <w:bCs/>
          <w:sz w:val="28"/>
          <w:szCs w:val="28"/>
        </w:rPr>
      </w:pPr>
      <w:r>
        <w:rPr>
          <w:rFonts w:hint="eastAsia" w:ascii="宋体" w:hAnsi="宋体" w:cs="仿宋_GB2312"/>
          <w:bCs/>
          <w:sz w:val="28"/>
          <w:szCs w:val="28"/>
        </w:rPr>
        <w:t>1、报到时间：2017年9月30日上午8:00-10:00；</w:t>
      </w:r>
    </w:p>
    <w:p>
      <w:pPr>
        <w:spacing w:line="360" w:lineRule="auto"/>
        <w:ind w:left="420" w:leftChars="200"/>
        <w:rPr>
          <w:rFonts w:ascii="宋体" w:hAnsi="宋体" w:cs="仿宋_GB2312"/>
          <w:bCs/>
          <w:sz w:val="28"/>
          <w:szCs w:val="28"/>
        </w:rPr>
      </w:pPr>
      <w:r>
        <w:rPr>
          <w:rFonts w:hint="eastAsia" w:ascii="宋体" w:hAnsi="宋体" w:cs="仿宋_GB2312"/>
          <w:bCs/>
          <w:sz w:val="28"/>
          <w:szCs w:val="28"/>
        </w:rPr>
        <w:t>2、报到地点：贵州大学外国语学院研究生科（外语楼218办公室）</w:t>
      </w:r>
    </w:p>
    <w:p>
      <w:pPr>
        <w:spacing w:line="360" w:lineRule="auto"/>
        <w:rPr>
          <w:rFonts w:ascii="宋体" w:hAnsi="宋体" w:cs="仿宋_GB2312"/>
          <w:bCs/>
          <w:color w:val="000000" w:themeColor="text1"/>
          <w:sz w:val="28"/>
          <w:szCs w:val="28"/>
        </w:rPr>
      </w:pPr>
      <w:r>
        <w:rPr>
          <w:rFonts w:hint="eastAsia" w:ascii="宋体" w:hAnsi="宋体" w:cs="仿宋_GB2312"/>
          <w:bCs/>
          <w:color w:val="000000" w:themeColor="text1"/>
          <w:sz w:val="28"/>
          <w:szCs w:val="28"/>
        </w:rPr>
        <w:t>八、复试体检</w:t>
      </w:r>
    </w:p>
    <w:p>
      <w:pPr>
        <w:spacing w:line="360" w:lineRule="auto"/>
        <w:ind w:firstLine="560" w:firstLineChars="200"/>
        <w:rPr>
          <w:rFonts w:ascii="宋体" w:hAnsi="宋体" w:cs="仿宋_GB2312"/>
          <w:bCs/>
          <w:color w:val="000000" w:themeColor="text1"/>
          <w:sz w:val="28"/>
          <w:szCs w:val="28"/>
        </w:rPr>
      </w:pPr>
      <w:r>
        <w:rPr>
          <w:rFonts w:hint="eastAsia" w:ascii="宋体" w:hAnsi="宋体" w:cs="仿宋_GB2312"/>
          <w:bCs/>
          <w:color w:val="000000" w:themeColor="text1"/>
          <w:sz w:val="28"/>
          <w:szCs w:val="28"/>
        </w:rPr>
        <w:t>1、体检时间：2017年10月9日上午8:00</w:t>
      </w:r>
    </w:p>
    <w:p>
      <w:pPr>
        <w:spacing w:line="360" w:lineRule="auto"/>
        <w:ind w:firstLine="560" w:firstLineChars="200"/>
        <w:rPr>
          <w:rFonts w:ascii="宋体" w:hAnsi="宋体" w:cs="仿宋_GB2312"/>
          <w:bCs/>
          <w:color w:val="000000"/>
          <w:sz w:val="28"/>
          <w:szCs w:val="28"/>
        </w:rPr>
      </w:pPr>
      <w:r>
        <w:rPr>
          <w:rFonts w:hint="eastAsia" w:ascii="宋体" w:hAnsi="宋体" w:cs="仿宋_GB2312"/>
          <w:bCs/>
          <w:color w:val="000000" w:themeColor="text1"/>
          <w:sz w:val="28"/>
          <w:szCs w:val="28"/>
        </w:rPr>
        <w:t>2、体检地点：贵州大学北校区校医院</w:t>
      </w:r>
    </w:p>
    <w:p>
      <w:pPr>
        <w:spacing w:line="360" w:lineRule="auto"/>
        <w:rPr>
          <w:rFonts w:ascii="宋体" w:hAnsi="宋体" w:cs="仿宋_GB2312"/>
          <w:bCs/>
          <w:color w:val="000000"/>
          <w:sz w:val="28"/>
          <w:szCs w:val="28"/>
        </w:rPr>
      </w:pPr>
    </w:p>
    <w:p>
      <w:pPr>
        <w:spacing w:line="360" w:lineRule="auto"/>
        <w:ind w:firstLine="5040" w:firstLineChars="1800"/>
        <w:rPr>
          <w:rFonts w:ascii="宋体" w:hAnsi="宋体" w:cs="仿宋_GB2312"/>
          <w:bCs/>
          <w:color w:val="000000"/>
          <w:sz w:val="28"/>
          <w:szCs w:val="28"/>
        </w:rPr>
      </w:pPr>
      <w:r>
        <w:rPr>
          <w:rFonts w:hint="eastAsia" w:ascii="宋体" w:hAnsi="宋体" w:cs="仿宋_GB2312"/>
          <w:bCs/>
          <w:color w:val="000000"/>
          <w:sz w:val="28"/>
          <w:szCs w:val="28"/>
        </w:rPr>
        <w:t>贵州大学外国语学院</w:t>
      </w:r>
    </w:p>
    <w:p>
      <w:pPr>
        <w:spacing w:line="360" w:lineRule="auto"/>
        <w:ind w:firstLine="5320" w:firstLineChars="1900"/>
        <w:rPr>
          <w:rFonts w:ascii="宋体" w:hAnsi="宋体" w:cs="仿宋_GB2312"/>
          <w:bCs/>
          <w:color w:val="000000"/>
          <w:sz w:val="24"/>
          <w:szCs w:val="24"/>
        </w:rPr>
        <w:sectPr>
          <w:pgSz w:w="11906" w:h="16838"/>
          <w:pgMar w:top="907" w:right="1134" w:bottom="907" w:left="1134" w:header="851" w:footer="992" w:gutter="0"/>
          <w:cols w:space="720" w:num="1"/>
          <w:docGrid w:type="lines" w:linePitch="312" w:charSpace="0"/>
        </w:sectPr>
      </w:pPr>
      <w:r>
        <w:rPr>
          <w:rFonts w:hint="eastAsia" w:ascii="宋体" w:hAnsi="宋体" w:cs="仿宋_GB2312"/>
          <w:bCs/>
          <w:color w:val="000000"/>
          <w:sz w:val="28"/>
          <w:szCs w:val="28"/>
        </w:rPr>
        <w:t>2017年9月22日</w:t>
      </w:r>
    </w:p>
    <w:p>
      <w:pPr>
        <w:spacing w:line="360" w:lineRule="auto"/>
        <w:rPr>
          <w:rFonts w:ascii="宋体" w:hAnsi="宋体" w:cs="仿宋_GB2312"/>
          <w:b/>
          <w:bCs/>
          <w:color w:val="000000"/>
          <w:szCs w:val="21"/>
        </w:rPr>
      </w:pPr>
      <w:r>
        <w:rPr>
          <w:rFonts w:hint="eastAsia" w:ascii="宋体" w:hAnsi="宋体" w:cs="仿宋_GB2312"/>
          <w:b/>
          <w:bCs/>
          <w:color w:val="000000"/>
          <w:szCs w:val="21"/>
        </w:rPr>
        <w:t>附件3：</w:t>
      </w:r>
    </w:p>
    <w:p>
      <w:pPr>
        <w:jc w:val="center"/>
        <w:rPr>
          <w:rFonts w:ascii="宋体" w:hAnsi="宋体"/>
          <w:b/>
          <w:color w:val="FF0000"/>
          <w:sz w:val="32"/>
          <w:szCs w:val="32"/>
        </w:rPr>
      </w:pPr>
      <w:bookmarkStart w:id="0" w:name="_GoBack"/>
      <w:bookmarkEnd w:id="0"/>
      <w:r>
        <w:rPr>
          <w:rFonts w:hint="eastAsia" w:ascii="宋体" w:hAnsi="宋体"/>
          <w:b/>
          <w:sz w:val="32"/>
          <w:szCs w:val="32"/>
        </w:rPr>
        <w:t>考 试 时 间 和 地 点 安 排</w:t>
      </w:r>
    </w:p>
    <w:tbl>
      <w:tblPr>
        <w:tblStyle w:val="7"/>
        <w:tblW w:w="1270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2522"/>
        <w:gridCol w:w="2417"/>
        <w:gridCol w:w="440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69" w:type="dxa"/>
            <w:vMerge w:val="restart"/>
            <w:vAlign w:val="center"/>
          </w:tcPr>
          <w:p>
            <w:pPr>
              <w:jc w:val="center"/>
              <w:rPr>
                <w:rFonts w:ascii="宋体" w:hAnsi="宋体"/>
                <w:b/>
                <w:color w:val="000000"/>
                <w:szCs w:val="21"/>
              </w:rPr>
            </w:pPr>
            <w:r>
              <w:rPr>
                <w:rFonts w:hint="eastAsia" w:ascii="宋体" w:hAnsi="宋体"/>
                <w:b/>
                <w:color w:val="000000"/>
                <w:szCs w:val="21"/>
              </w:rPr>
              <w:t>英</w:t>
            </w:r>
          </w:p>
          <w:p>
            <w:pPr>
              <w:jc w:val="center"/>
              <w:rPr>
                <w:rFonts w:ascii="宋体" w:hAnsi="宋体"/>
                <w:b/>
                <w:color w:val="000000"/>
                <w:szCs w:val="21"/>
              </w:rPr>
            </w:pPr>
            <w:r>
              <w:rPr>
                <w:rFonts w:hint="eastAsia" w:ascii="宋体" w:hAnsi="宋体"/>
                <w:b/>
                <w:color w:val="000000"/>
                <w:szCs w:val="21"/>
              </w:rPr>
              <w:t>语</w:t>
            </w:r>
          </w:p>
          <w:p>
            <w:pPr>
              <w:jc w:val="center"/>
              <w:rPr>
                <w:rFonts w:ascii="宋体" w:hAnsi="宋体"/>
                <w:b/>
                <w:color w:val="000000"/>
                <w:szCs w:val="21"/>
              </w:rPr>
            </w:pPr>
            <w:r>
              <w:rPr>
                <w:rFonts w:hint="eastAsia" w:ascii="宋体" w:hAnsi="宋体"/>
                <w:b/>
                <w:color w:val="000000"/>
                <w:szCs w:val="21"/>
              </w:rPr>
              <w:t>专</w:t>
            </w:r>
          </w:p>
          <w:p>
            <w:pPr>
              <w:jc w:val="center"/>
              <w:rPr>
                <w:rFonts w:ascii="宋体" w:hAnsi="宋体"/>
                <w:b/>
                <w:color w:val="000000"/>
                <w:szCs w:val="21"/>
              </w:rPr>
            </w:pPr>
            <w:r>
              <w:rPr>
                <w:rFonts w:hint="eastAsia" w:ascii="宋体" w:hAnsi="宋体"/>
                <w:b/>
                <w:color w:val="000000"/>
                <w:szCs w:val="21"/>
              </w:rPr>
              <w:t>业</w:t>
            </w:r>
          </w:p>
          <w:p>
            <w:pPr>
              <w:jc w:val="center"/>
              <w:rPr>
                <w:rFonts w:ascii="宋体" w:hAnsi="宋体"/>
                <w:color w:val="000000"/>
                <w:szCs w:val="21"/>
              </w:rPr>
            </w:pPr>
            <w:r>
              <w:rPr>
                <w:rFonts w:hint="eastAsia" w:ascii="宋体" w:hAnsi="宋体"/>
                <w:b/>
                <w:color w:val="000000"/>
                <w:szCs w:val="21"/>
              </w:rPr>
              <w:t>（英语类）</w:t>
            </w:r>
          </w:p>
        </w:tc>
        <w:tc>
          <w:tcPr>
            <w:tcW w:w="2522" w:type="dxa"/>
            <w:vAlign w:val="center"/>
          </w:tcPr>
          <w:p>
            <w:pPr>
              <w:jc w:val="center"/>
              <w:rPr>
                <w:rFonts w:ascii="宋体" w:hAnsi="宋体"/>
                <w:b/>
                <w:color w:val="000000"/>
                <w:szCs w:val="21"/>
              </w:rPr>
            </w:pPr>
            <w:r>
              <w:rPr>
                <w:rFonts w:hint="eastAsia" w:ascii="宋体" w:hAnsi="宋体"/>
                <w:b/>
                <w:color w:val="000000"/>
                <w:szCs w:val="21"/>
              </w:rPr>
              <w:t>考试科目</w:t>
            </w:r>
          </w:p>
        </w:tc>
        <w:tc>
          <w:tcPr>
            <w:tcW w:w="2417" w:type="dxa"/>
            <w:vAlign w:val="center"/>
          </w:tcPr>
          <w:p>
            <w:pPr>
              <w:jc w:val="center"/>
              <w:rPr>
                <w:rFonts w:ascii="宋体" w:hAnsi="宋体"/>
                <w:b/>
                <w:color w:val="000000"/>
                <w:szCs w:val="21"/>
              </w:rPr>
            </w:pPr>
            <w:r>
              <w:rPr>
                <w:rFonts w:hint="eastAsia" w:ascii="宋体" w:hAnsi="宋体"/>
                <w:b/>
                <w:color w:val="000000"/>
                <w:szCs w:val="21"/>
              </w:rPr>
              <w:t>考试时间</w:t>
            </w:r>
          </w:p>
        </w:tc>
        <w:tc>
          <w:tcPr>
            <w:tcW w:w="4400" w:type="dxa"/>
            <w:vAlign w:val="center"/>
          </w:tcPr>
          <w:p>
            <w:pPr>
              <w:jc w:val="center"/>
              <w:rPr>
                <w:rFonts w:ascii="宋体" w:hAnsi="宋体"/>
                <w:b/>
                <w:color w:val="000000"/>
                <w:szCs w:val="21"/>
              </w:rPr>
            </w:pPr>
            <w:r>
              <w:rPr>
                <w:rFonts w:hint="eastAsia" w:ascii="宋体" w:hAnsi="宋体"/>
                <w:b/>
                <w:color w:val="000000"/>
                <w:szCs w:val="21"/>
              </w:rPr>
              <w:t>考试地点</w:t>
            </w:r>
          </w:p>
        </w:tc>
        <w:tc>
          <w:tcPr>
            <w:tcW w:w="1797" w:type="dxa"/>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69" w:type="dxa"/>
            <w:vMerge w:val="continue"/>
            <w:vAlign w:val="center"/>
          </w:tcPr>
          <w:p>
            <w:pPr>
              <w:jc w:val="center"/>
              <w:rPr>
                <w:rFonts w:ascii="宋体" w:hAnsi="宋体"/>
                <w:b/>
                <w:sz w:val="24"/>
              </w:rPr>
            </w:pPr>
          </w:p>
        </w:tc>
        <w:tc>
          <w:tcPr>
            <w:tcW w:w="2522" w:type="dxa"/>
            <w:vAlign w:val="center"/>
          </w:tcPr>
          <w:p>
            <w:pPr>
              <w:jc w:val="center"/>
              <w:rPr>
                <w:rFonts w:ascii="宋体" w:hAnsi="宋体"/>
                <w:color w:val="000000"/>
                <w:szCs w:val="21"/>
              </w:rPr>
            </w:pPr>
            <w:r>
              <w:rPr>
                <w:rFonts w:hint="eastAsia" w:ascii="宋体" w:hAnsi="宋体"/>
                <w:color w:val="000000"/>
                <w:szCs w:val="21"/>
              </w:rPr>
              <w:t xml:space="preserve">第二外语（日、法、德、俄） </w:t>
            </w:r>
          </w:p>
        </w:tc>
        <w:tc>
          <w:tcPr>
            <w:tcW w:w="2417" w:type="dxa"/>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上午10：00—12：00</w:t>
            </w:r>
          </w:p>
        </w:tc>
        <w:tc>
          <w:tcPr>
            <w:tcW w:w="4400" w:type="dxa"/>
            <w:vAlign w:val="center"/>
          </w:tcPr>
          <w:p>
            <w:pPr>
              <w:jc w:val="left"/>
              <w:rPr>
                <w:rFonts w:ascii="宋体" w:hAnsi="宋体"/>
                <w:color w:val="000000"/>
                <w:szCs w:val="21"/>
              </w:rPr>
            </w:pPr>
            <w:r>
              <w:rPr>
                <w:rFonts w:hint="eastAsia" w:ascii="宋体" w:hAnsi="宋体"/>
                <w:color w:val="000000"/>
                <w:szCs w:val="21"/>
              </w:rPr>
              <w:t>外208会议室</w:t>
            </w:r>
          </w:p>
          <w:p>
            <w:pPr>
              <w:jc w:val="left"/>
              <w:rPr>
                <w:rFonts w:ascii="宋体" w:hAnsi="宋体"/>
                <w:color w:val="000000"/>
                <w:szCs w:val="21"/>
              </w:rPr>
            </w:pPr>
            <w:r>
              <w:rPr>
                <w:rFonts w:hint="eastAsia" w:ascii="宋体" w:hAnsi="宋体"/>
                <w:color w:val="000000"/>
                <w:szCs w:val="21"/>
              </w:rPr>
              <w:t>候考室外207</w:t>
            </w:r>
          </w:p>
        </w:tc>
        <w:tc>
          <w:tcPr>
            <w:tcW w:w="1797" w:type="dxa"/>
            <w:vMerge w:val="restart"/>
            <w:vAlign w:val="center"/>
          </w:tcPr>
          <w:p>
            <w:pPr>
              <w:rPr>
                <w:rFonts w:ascii="宋体" w:hAnsi="宋体"/>
                <w:color w:val="000000"/>
                <w:szCs w:val="21"/>
              </w:rPr>
            </w:pPr>
            <w:r>
              <w:rPr>
                <w:rFonts w:hint="eastAsia" w:ascii="宋体" w:hAnsi="宋体"/>
                <w:color w:val="000000"/>
                <w:szCs w:val="21"/>
              </w:rPr>
              <w:t>（1）报考翻译硕士专业学位（MTI）的考生参加百科知识，不参加第二外语科目考试；</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2）报考学术型学位的考生参加第二外语、不参加百科知识科目考试。</w:t>
            </w:r>
          </w:p>
          <w:p>
            <w:pPr>
              <w:rPr>
                <w:rFonts w:ascii="宋体" w:hAnsi="宋体"/>
                <w:color w:val="000000"/>
                <w:szCs w:val="21"/>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69" w:type="dxa"/>
            <w:vMerge w:val="continue"/>
          </w:tcPr>
          <w:p>
            <w:pPr>
              <w:jc w:val="center"/>
              <w:rPr>
                <w:rFonts w:ascii="宋体" w:hAnsi="宋体"/>
                <w:color w:val="000000"/>
                <w:szCs w:val="21"/>
              </w:rPr>
            </w:pPr>
          </w:p>
        </w:tc>
        <w:tc>
          <w:tcPr>
            <w:tcW w:w="2522" w:type="dxa"/>
            <w:vAlign w:val="center"/>
          </w:tcPr>
          <w:p>
            <w:pPr>
              <w:jc w:val="center"/>
              <w:rPr>
                <w:rFonts w:ascii="宋体" w:hAnsi="宋体"/>
                <w:color w:val="000000"/>
                <w:szCs w:val="21"/>
              </w:rPr>
            </w:pPr>
            <w:r>
              <w:rPr>
                <w:rFonts w:hint="eastAsia" w:ascii="宋体" w:hAnsi="宋体"/>
                <w:color w:val="000000"/>
                <w:szCs w:val="21"/>
              </w:rPr>
              <w:t>专业综合知识</w:t>
            </w:r>
          </w:p>
        </w:tc>
        <w:tc>
          <w:tcPr>
            <w:tcW w:w="2417" w:type="dxa"/>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 xml:space="preserve">下午2：00-4：00 </w:t>
            </w:r>
          </w:p>
        </w:tc>
        <w:tc>
          <w:tcPr>
            <w:tcW w:w="4400" w:type="dxa"/>
            <w:vAlign w:val="center"/>
          </w:tcPr>
          <w:p>
            <w:pPr>
              <w:rPr>
                <w:rFonts w:ascii="宋体" w:hAnsi="宋体"/>
                <w:color w:val="000000"/>
                <w:szCs w:val="21"/>
              </w:rPr>
            </w:pPr>
            <w:r>
              <w:rPr>
                <w:rFonts w:hint="eastAsia" w:ascii="宋体" w:hAnsi="宋体"/>
                <w:color w:val="000000"/>
                <w:szCs w:val="21"/>
              </w:rPr>
              <w:t>外202会议室，侯考室外201</w:t>
            </w:r>
          </w:p>
        </w:tc>
        <w:tc>
          <w:tcPr>
            <w:tcW w:w="1797" w:type="dxa"/>
            <w:vMerge w:val="continue"/>
            <w:vAlign w:val="center"/>
          </w:tcPr>
          <w:p>
            <w:pPr>
              <w:widowControl/>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569" w:type="dxa"/>
            <w:vMerge w:val="continue"/>
          </w:tcPr>
          <w:p>
            <w:pPr>
              <w:jc w:val="center"/>
              <w:rPr>
                <w:rFonts w:ascii="宋体" w:hAnsi="宋体"/>
                <w:color w:val="000000"/>
                <w:szCs w:val="21"/>
              </w:rPr>
            </w:pPr>
          </w:p>
        </w:tc>
        <w:tc>
          <w:tcPr>
            <w:tcW w:w="2522" w:type="dxa"/>
            <w:vAlign w:val="center"/>
          </w:tcPr>
          <w:p>
            <w:pPr>
              <w:jc w:val="center"/>
              <w:rPr>
                <w:rFonts w:ascii="宋体" w:hAnsi="宋体"/>
                <w:color w:val="000000"/>
                <w:szCs w:val="21"/>
              </w:rPr>
            </w:pPr>
            <w:r>
              <w:rPr>
                <w:rFonts w:hint="eastAsia" w:ascii="宋体" w:hAnsi="宋体"/>
                <w:color w:val="000000"/>
                <w:szCs w:val="21"/>
              </w:rPr>
              <w:t>百科知识</w:t>
            </w:r>
          </w:p>
        </w:tc>
        <w:tc>
          <w:tcPr>
            <w:tcW w:w="2417" w:type="dxa"/>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上午10:00-12:00</w:t>
            </w:r>
          </w:p>
        </w:tc>
        <w:tc>
          <w:tcPr>
            <w:tcW w:w="4400" w:type="dxa"/>
            <w:vAlign w:val="center"/>
          </w:tcPr>
          <w:p>
            <w:pPr>
              <w:rPr>
                <w:rFonts w:ascii="宋体" w:hAnsi="宋体"/>
                <w:color w:val="000000"/>
                <w:szCs w:val="21"/>
              </w:rPr>
            </w:pPr>
            <w:r>
              <w:rPr>
                <w:rFonts w:hint="eastAsia" w:ascii="宋体" w:hAnsi="宋体"/>
                <w:color w:val="000000"/>
                <w:szCs w:val="21"/>
              </w:rPr>
              <w:t>外216会议室，侯考室外207</w:t>
            </w:r>
          </w:p>
        </w:tc>
        <w:tc>
          <w:tcPr>
            <w:tcW w:w="1797" w:type="dxa"/>
            <w:vMerge w:val="continue"/>
            <w:vAlign w:val="center"/>
          </w:tcPr>
          <w:p>
            <w:pPr>
              <w:widowControl/>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restart"/>
            <w:vAlign w:val="center"/>
          </w:tcPr>
          <w:p>
            <w:pPr>
              <w:jc w:val="center"/>
              <w:rPr>
                <w:rFonts w:ascii="宋体" w:hAnsi="宋体"/>
                <w:b/>
                <w:color w:val="000000"/>
                <w:szCs w:val="21"/>
              </w:rPr>
            </w:pPr>
            <w:r>
              <w:rPr>
                <w:rFonts w:hint="eastAsia" w:ascii="宋体" w:hAnsi="宋体"/>
                <w:b/>
                <w:color w:val="000000"/>
                <w:szCs w:val="21"/>
              </w:rPr>
              <w:t>日</w:t>
            </w:r>
          </w:p>
          <w:p>
            <w:pPr>
              <w:jc w:val="center"/>
              <w:rPr>
                <w:rFonts w:ascii="宋体" w:hAnsi="宋体"/>
                <w:b/>
                <w:color w:val="000000"/>
                <w:szCs w:val="21"/>
              </w:rPr>
            </w:pPr>
            <w:r>
              <w:rPr>
                <w:rFonts w:hint="eastAsia" w:ascii="宋体" w:hAnsi="宋体"/>
                <w:b/>
                <w:color w:val="000000"/>
                <w:szCs w:val="21"/>
              </w:rPr>
              <w:t>语</w:t>
            </w:r>
          </w:p>
          <w:p>
            <w:pPr>
              <w:jc w:val="center"/>
              <w:rPr>
                <w:rFonts w:ascii="宋体" w:hAnsi="宋体"/>
                <w:b/>
                <w:color w:val="000000"/>
                <w:szCs w:val="21"/>
              </w:rPr>
            </w:pPr>
            <w:r>
              <w:rPr>
                <w:rFonts w:hint="eastAsia" w:ascii="宋体" w:hAnsi="宋体"/>
                <w:b/>
                <w:color w:val="000000"/>
                <w:szCs w:val="21"/>
              </w:rPr>
              <w:t>专</w:t>
            </w:r>
          </w:p>
          <w:p>
            <w:pPr>
              <w:jc w:val="center"/>
              <w:rPr>
                <w:rFonts w:ascii="宋体" w:hAnsi="宋体"/>
                <w:b/>
                <w:color w:val="000000"/>
                <w:szCs w:val="21"/>
              </w:rPr>
            </w:pPr>
            <w:r>
              <w:rPr>
                <w:rFonts w:hint="eastAsia" w:ascii="宋体" w:hAnsi="宋体"/>
                <w:b/>
                <w:color w:val="000000"/>
                <w:szCs w:val="21"/>
              </w:rPr>
              <w:t>业</w:t>
            </w:r>
          </w:p>
          <w:p>
            <w:pPr>
              <w:jc w:val="center"/>
              <w:rPr>
                <w:rFonts w:ascii="宋体" w:hAnsi="宋体"/>
                <w:color w:val="000000"/>
                <w:szCs w:val="21"/>
              </w:rPr>
            </w:pPr>
            <w:r>
              <w:rPr>
                <w:rFonts w:hint="eastAsia" w:ascii="宋体" w:hAnsi="宋体"/>
                <w:b/>
                <w:color w:val="000000"/>
                <w:szCs w:val="21"/>
              </w:rPr>
              <w:t>（日语类）</w:t>
            </w:r>
          </w:p>
        </w:tc>
        <w:tc>
          <w:tcPr>
            <w:tcW w:w="2522" w:type="dxa"/>
            <w:vAlign w:val="center"/>
          </w:tcPr>
          <w:p>
            <w:pPr>
              <w:jc w:val="center"/>
              <w:rPr>
                <w:rFonts w:ascii="宋体" w:hAnsi="宋体"/>
                <w:color w:val="000000"/>
                <w:szCs w:val="21"/>
              </w:rPr>
            </w:pPr>
            <w:r>
              <w:rPr>
                <w:rFonts w:hint="eastAsia" w:ascii="宋体" w:hAnsi="宋体"/>
                <w:color w:val="000000"/>
                <w:szCs w:val="21"/>
              </w:rPr>
              <w:t>第二外语（英）</w:t>
            </w:r>
          </w:p>
        </w:tc>
        <w:tc>
          <w:tcPr>
            <w:tcW w:w="2417" w:type="dxa"/>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上午10：00—12：00</w:t>
            </w:r>
          </w:p>
        </w:tc>
        <w:tc>
          <w:tcPr>
            <w:tcW w:w="4400" w:type="dxa"/>
            <w:vAlign w:val="center"/>
          </w:tcPr>
          <w:p>
            <w:pPr>
              <w:rPr>
                <w:rFonts w:ascii="宋体" w:hAnsi="宋体"/>
                <w:color w:val="000000"/>
                <w:szCs w:val="21"/>
              </w:rPr>
            </w:pPr>
            <w:r>
              <w:rPr>
                <w:rFonts w:hint="eastAsia" w:ascii="宋体" w:hAnsi="宋体"/>
                <w:color w:val="000000"/>
                <w:szCs w:val="21"/>
              </w:rPr>
              <w:t>英：外202会议室，候考室外207</w:t>
            </w:r>
          </w:p>
        </w:tc>
        <w:tc>
          <w:tcPr>
            <w:tcW w:w="1797" w:type="dxa"/>
            <w:vMerge w:val="continue"/>
            <w:vAlign w:val="center"/>
          </w:tcPr>
          <w:p>
            <w:pPr>
              <w:widowControl/>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569" w:type="dxa"/>
            <w:vMerge w:val="continue"/>
            <w:tcBorders>
              <w:bottom w:val="single" w:color="auto" w:sz="4" w:space="0"/>
            </w:tcBorders>
            <w:vAlign w:val="center"/>
          </w:tcPr>
          <w:p>
            <w:pPr>
              <w:jc w:val="center"/>
              <w:rPr>
                <w:rFonts w:ascii="宋体" w:hAnsi="宋体"/>
                <w:b/>
                <w:color w:val="000000"/>
                <w:szCs w:val="21"/>
              </w:rPr>
            </w:pPr>
          </w:p>
        </w:tc>
        <w:tc>
          <w:tcPr>
            <w:tcW w:w="2522" w:type="dxa"/>
            <w:tcBorders>
              <w:bottom w:val="single" w:color="auto" w:sz="4" w:space="0"/>
            </w:tcBorders>
            <w:vAlign w:val="center"/>
          </w:tcPr>
          <w:p>
            <w:pPr>
              <w:jc w:val="center"/>
              <w:rPr>
                <w:rFonts w:ascii="宋体" w:hAnsi="宋体"/>
                <w:color w:val="000000"/>
                <w:szCs w:val="21"/>
              </w:rPr>
            </w:pPr>
            <w:r>
              <w:rPr>
                <w:rFonts w:hint="eastAsia" w:ascii="宋体" w:hAnsi="宋体"/>
                <w:color w:val="000000"/>
                <w:szCs w:val="21"/>
              </w:rPr>
              <w:t>专业综合知识</w:t>
            </w:r>
          </w:p>
        </w:tc>
        <w:tc>
          <w:tcPr>
            <w:tcW w:w="2417" w:type="dxa"/>
            <w:tcBorders>
              <w:bottom w:val="single" w:color="auto" w:sz="4" w:space="0"/>
            </w:tcBorders>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下午2：00-4:00</w:t>
            </w:r>
          </w:p>
        </w:tc>
        <w:tc>
          <w:tcPr>
            <w:tcW w:w="4400" w:type="dxa"/>
            <w:tcBorders>
              <w:bottom w:val="single" w:color="auto" w:sz="4" w:space="0"/>
            </w:tcBorders>
            <w:vAlign w:val="center"/>
          </w:tcPr>
          <w:p>
            <w:pPr>
              <w:rPr>
                <w:rFonts w:ascii="宋体" w:hAnsi="宋体"/>
                <w:color w:val="000000"/>
                <w:szCs w:val="21"/>
              </w:rPr>
            </w:pPr>
            <w:r>
              <w:rPr>
                <w:rFonts w:hint="eastAsia" w:ascii="宋体" w:hAnsi="宋体"/>
                <w:color w:val="000000"/>
                <w:szCs w:val="21"/>
              </w:rPr>
              <w:t>外208会议室，侯考室外207</w:t>
            </w:r>
          </w:p>
        </w:tc>
        <w:tc>
          <w:tcPr>
            <w:tcW w:w="1797" w:type="dxa"/>
            <w:vMerge w:val="continue"/>
            <w:vAlign w:val="center"/>
          </w:tcPr>
          <w:p>
            <w:pPr>
              <w:widowControl/>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69" w:type="dxa"/>
            <w:vMerge w:val="continue"/>
          </w:tcPr>
          <w:p>
            <w:pPr>
              <w:jc w:val="center"/>
              <w:rPr>
                <w:rFonts w:ascii="宋体" w:hAnsi="宋体"/>
                <w:color w:val="000000"/>
                <w:szCs w:val="21"/>
              </w:rPr>
            </w:pPr>
          </w:p>
        </w:tc>
        <w:tc>
          <w:tcPr>
            <w:tcW w:w="2522" w:type="dxa"/>
            <w:vAlign w:val="center"/>
          </w:tcPr>
          <w:p>
            <w:pPr>
              <w:jc w:val="center"/>
              <w:rPr>
                <w:rFonts w:ascii="宋体" w:hAnsi="宋体"/>
                <w:color w:val="000000"/>
                <w:szCs w:val="21"/>
              </w:rPr>
            </w:pPr>
            <w:r>
              <w:rPr>
                <w:rFonts w:hint="eastAsia" w:ascii="宋体" w:hAnsi="宋体"/>
                <w:color w:val="000000"/>
                <w:szCs w:val="21"/>
              </w:rPr>
              <w:t>百科知识</w:t>
            </w:r>
          </w:p>
        </w:tc>
        <w:tc>
          <w:tcPr>
            <w:tcW w:w="2417" w:type="dxa"/>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上午10:00-12:00</w:t>
            </w:r>
          </w:p>
        </w:tc>
        <w:tc>
          <w:tcPr>
            <w:tcW w:w="4400" w:type="dxa"/>
            <w:vAlign w:val="center"/>
          </w:tcPr>
          <w:p>
            <w:pPr>
              <w:rPr>
                <w:rFonts w:ascii="宋体" w:hAnsi="宋体"/>
                <w:color w:val="000000"/>
                <w:szCs w:val="21"/>
              </w:rPr>
            </w:pPr>
            <w:r>
              <w:rPr>
                <w:rFonts w:hint="eastAsia" w:ascii="宋体" w:hAnsi="宋体"/>
                <w:color w:val="000000"/>
                <w:szCs w:val="21"/>
              </w:rPr>
              <w:t>外216会议室，侯考室外207</w:t>
            </w:r>
          </w:p>
        </w:tc>
        <w:tc>
          <w:tcPr>
            <w:tcW w:w="1797" w:type="dxa"/>
            <w:vMerge w:val="continue"/>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569" w:type="dxa"/>
            <w:vMerge w:val="restart"/>
            <w:vAlign w:val="center"/>
          </w:tcPr>
          <w:p>
            <w:pPr>
              <w:jc w:val="center"/>
              <w:rPr>
                <w:rFonts w:ascii="宋体" w:hAnsi="宋体"/>
                <w:b/>
                <w:color w:val="000000"/>
                <w:szCs w:val="21"/>
              </w:rPr>
            </w:pPr>
            <w:r>
              <w:rPr>
                <w:rFonts w:hint="eastAsia" w:ascii="宋体" w:hAnsi="宋体"/>
                <w:b/>
                <w:color w:val="000000"/>
                <w:szCs w:val="21"/>
              </w:rPr>
              <w:t>汉</w:t>
            </w:r>
          </w:p>
          <w:p>
            <w:pPr>
              <w:jc w:val="center"/>
              <w:rPr>
                <w:rFonts w:ascii="宋体" w:hAnsi="宋体"/>
                <w:b/>
                <w:color w:val="000000"/>
                <w:szCs w:val="21"/>
              </w:rPr>
            </w:pPr>
            <w:r>
              <w:rPr>
                <w:rFonts w:hint="eastAsia" w:ascii="宋体" w:hAnsi="宋体"/>
                <w:b/>
                <w:color w:val="000000"/>
                <w:szCs w:val="21"/>
              </w:rPr>
              <w:t>语</w:t>
            </w:r>
          </w:p>
          <w:p>
            <w:pPr>
              <w:jc w:val="center"/>
              <w:rPr>
                <w:rFonts w:ascii="宋体" w:hAnsi="宋体"/>
                <w:b/>
                <w:color w:val="000000"/>
                <w:szCs w:val="21"/>
              </w:rPr>
            </w:pPr>
            <w:r>
              <w:rPr>
                <w:rFonts w:hint="eastAsia" w:ascii="宋体" w:hAnsi="宋体"/>
                <w:b/>
                <w:color w:val="000000"/>
                <w:szCs w:val="21"/>
              </w:rPr>
              <w:t>国</w:t>
            </w:r>
          </w:p>
          <w:p>
            <w:pPr>
              <w:jc w:val="center"/>
              <w:rPr>
                <w:rFonts w:ascii="宋体" w:hAnsi="宋体"/>
                <w:b/>
                <w:color w:val="000000"/>
                <w:szCs w:val="21"/>
              </w:rPr>
            </w:pPr>
            <w:r>
              <w:rPr>
                <w:rFonts w:hint="eastAsia" w:ascii="宋体" w:hAnsi="宋体"/>
                <w:b/>
                <w:color w:val="000000"/>
                <w:szCs w:val="21"/>
              </w:rPr>
              <w:t>际</w:t>
            </w:r>
          </w:p>
          <w:p>
            <w:pPr>
              <w:jc w:val="center"/>
              <w:rPr>
                <w:rFonts w:ascii="宋体" w:hAnsi="宋体"/>
                <w:b/>
                <w:color w:val="000000"/>
                <w:szCs w:val="21"/>
              </w:rPr>
            </w:pPr>
            <w:r>
              <w:rPr>
                <w:rFonts w:hint="eastAsia" w:ascii="宋体" w:hAnsi="宋体"/>
                <w:b/>
                <w:color w:val="000000"/>
                <w:szCs w:val="21"/>
              </w:rPr>
              <w:t>教</w:t>
            </w:r>
          </w:p>
          <w:p>
            <w:pPr>
              <w:jc w:val="center"/>
              <w:rPr>
                <w:rFonts w:ascii="宋体" w:hAnsi="宋体"/>
                <w:color w:val="000000"/>
                <w:szCs w:val="21"/>
              </w:rPr>
            </w:pPr>
            <w:r>
              <w:rPr>
                <w:rFonts w:hint="eastAsia" w:ascii="宋体" w:hAnsi="宋体"/>
                <w:b/>
                <w:color w:val="000000"/>
                <w:szCs w:val="21"/>
              </w:rPr>
              <w:t>育</w:t>
            </w:r>
          </w:p>
        </w:tc>
        <w:tc>
          <w:tcPr>
            <w:tcW w:w="2522" w:type="dxa"/>
            <w:vAlign w:val="center"/>
          </w:tcPr>
          <w:p>
            <w:pPr>
              <w:jc w:val="center"/>
              <w:rPr>
                <w:rFonts w:ascii="宋体" w:hAnsi="宋体"/>
                <w:color w:val="000000"/>
                <w:szCs w:val="21"/>
              </w:rPr>
            </w:pPr>
            <w:r>
              <w:rPr>
                <w:rFonts w:hint="eastAsia" w:ascii="宋体" w:hAnsi="宋体"/>
                <w:color w:val="000000"/>
                <w:szCs w:val="21"/>
              </w:rPr>
              <w:t>外语</w:t>
            </w:r>
          </w:p>
        </w:tc>
        <w:tc>
          <w:tcPr>
            <w:tcW w:w="2417" w:type="dxa"/>
            <w:vAlign w:val="center"/>
          </w:tcPr>
          <w:p>
            <w:pPr>
              <w:jc w:val="center"/>
              <w:rPr>
                <w:rFonts w:ascii="宋体" w:hAnsi="宋体"/>
                <w:color w:val="000000"/>
                <w:szCs w:val="21"/>
              </w:rPr>
            </w:pPr>
            <w:r>
              <w:rPr>
                <w:rFonts w:hint="eastAsia" w:ascii="宋体" w:hAnsi="宋体"/>
                <w:color w:val="000000"/>
                <w:szCs w:val="21"/>
              </w:rPr>
              <w:t>2017年9月30日</w:t>
            </w:r>
          </w:p>
          <w:p>
            <w:pPr>
              <w:jc w:val="center"/>
              <w:rPr>
                <w:rFonts w:ascii="宋体" w:hAnsi="宋体"/>
                <w:color w:val="000000"/>
                <w:szCs w:val="21"/>
              </w:rPr>
            </w:pPr>
            <w:r>
              <w:rPr>
                <w:rFonts w:hint="eastAsia" w:ascii="宋体" w:hAnsi="宋体"/>
                <w:color w:val="000000"/>
                <w:szCs w:val="21"/>
              </w:rPr>
              <w:t>上午10：00—12：00</w:t>
            </w:r>
          </w:p>
        </w:tc>
        <w:tc>
          <w:tcPr>
            <w:tcW w:w="4400" w:type="dxa"/>
            <w:vAlign w:val="center"/>
          </w:tcPr>
          <w:p>
            <w:pPr>
              <w:rPr>
                <w:rFonts w:ascii="宋体" w:hAnsi="宋体"/>
                <w:color w:val="000000"/>
                <w:szCs w:val="21"/>
              </w:rPr>
            </w:pPr>
            <w:r>
              <w:rPr>
                <w:rFonts w:hint="eastAsia" w:ascii="宋体" w:hAnsi="宋体"/>
                <w:color w:val="000000"/>
                <w:szCs w:val="21"/>
              </w:rPr>
              <w:t>（日、法、德、俄）：外208会议室</w:t>
            </w:r>
          </w:p>
          <w:p>
            <w:pPr>
              <w:rPr>
                <w:rFonts w:ascii="宋体" w:hAnsi="宋体"/>
                <w:color w:val="000000"/>
                <w:szCs w:val="21"/>
              </w:rPr>
            </w:pPr>
            <w:r>
              <w:rPr>
                <w:rFonts w:hint="eastAsia" w:ascii="宋体" w:hAnsi="宋体"/>
                <w:color w:val="000000"/>
                <w:szCs w:val="21"/>
              </w:rPr>
              <w:t>（英）：外202会议室</w:t>
            </w:r>
          </w:p>
          <w:p>
            <w:pPr>
              <w:rPr>
                <w:rFonts w:ascii="宋体" w:hAnsi="宋体"/>
                <w:color w:val="000000"/>
                <w:szCs w:val="21"/>
              </w:rPr>
            </w:pPr>
            <w:r>
              <w:rPr>
                <w:rFonts w:hint="eastAsia" w:ascii="宋体" w:hAnsi="宋体"/>
                <w:color w:val="000000"/>
                <w:szCs w:val="21"/>
              </w:rPr>
              <w:t>侯考室外207</w:t>
            </w:r>
          </w:p>
        </w:tc>
        <w:tc>
          <w:tcPr>
            <w:tcW w:w="1797" w:type="dxa"/>
            <w:vMerge w:val="continue"/>
            <w:vAlign w:val="center"/>
          </w:tcPr>
          <w:p>
            <w:pPr>
              <w:widowControl/>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569" w:type="dxa"/>
            <w:vMerge w:val="continue"/>
            <w:tcBorders>
              <w:bottom w:val="single" w:color="auto" w:sz="4" w:space="0"/>
            </w:tcBorders>
            <w:vAlign w:val="center"/>
          </w:tcPr>
          <w:p>
            <w:pPr>
              <w:jc w:val="center"/>
              <w:rPr>
                <w:rFonts w:ascii="宋体" w:hAnsi="宋体"/>
                <w:b/>
                <w:color w:val="000000"/>
                <w:szCs w:val="21"/>
              </w:rPr>
            </w:pPr>
          </w:p>
        </w:tc>
        <w:tc>
          <w:tcPr>
            <w:tcW w:w="2522" w:type="dxa"/>
            <w:tcBorders>
              <w:bottom w:val="single" w:color="auto" w:sz="4" w:space="0"/>
            </w:tcBorders>
            <w:vAlign w:val="center"/>
          </w:tcPr>
          <w:p>
            <w:pPr>
              <w:jc w:val="center"/>
              <w:rPr>
                <w:rFonts w:ascii="宋体" w:hAnsi="宋体"/>
                <w:color w:val="000000"/>
                <w:szCs w:val="21"/>
              </w:rPr>
            </w:pPr>
            <w:r>
              <w:rPr>
                <w:rFonts w:hint="eastAsia" w:ascii="宋体" w:hAnsi="宋体"/>
                <w:color w:val="000000"/>
                <w:szCs w:val="21"/>
              </w:rPr>
              <w:t>汉语国际教育基础</w:t>
            </w:r>
          </w:p>
        </w:tc>
        <w:tc>
          <w:tcPr>
            <w:tcW w:w="2417" w:type="dxa"/>
            <w:tcBorders>
              <w:bottom w:val="single" w:color="auto" w:sz="4" w:space="0"/>
            </w:tcBorders>
            <w:vAlign w:val="center"/>
          </w:tcPr>
          <w:p>
            <w:pPr>
              <w:jc w:val="center"/>
              <w:rPr>
                <w:rFonts w:ascii="宋体" w:hAnsi="宋体"/>
                <w:color w:val="000000"/>
                <w:szCs w:val="21"/>
              </w:rPr>
            </w:pPr>
            <w:r>
              <w:rPr>
                <w:rFonts w:hint="eastAsia" w:ascii="宋体" w:hAnsi="宋体"/>
                <w:color w:val="000000"/>
                <w:szCs w:val="21"/>
              </w:rPr>
              <w:t>2017年9月30日</w:t>
            </w:r>
          </w:p>
          <w:p>
            <w:pPr>
              <w:ind w:firstLine="210" w:firstLineChars="100"/>
              <w:rPr>
                <w:rFonts w:ascii="宋体" w:hAnsi="宋体"/>
                <w:color w:val="000000"/>
                <w:szCs w:val="21"/>
              </w:rPr>
            </w:pPr>
            <w:r>
              <w:rPr>
                <w:rFonts w:hint="eastAsia" w:ascii="宋体" w:hAnsi="宋体"/>
                <w:color w:val="000000"/>
                <w:szCs w:val="21"/>
              </w:rPr>
              <w:t>下午2：00-4:00</w:t>
            </w:r>
          </w:p>
        </w:tc>
        <w:tc>
          <w:tcPr>
            <w:tcW w:w="4400" w:type="dxa"/>
            <w:tcBorders>
              <w:bottom w:val="single" w:color="auto" w:sz="4" w:space="0"/>
            </w:tcBorders>
            <w:vAlign w:val="center"/>
          </w:tcPr>
          <w:p>
            <w:pPr>
              <w:rPr>
                <w:rFonts w:ascii="宋体" w:hAnsi="宋体"/>
                <w:color w:val="000000"/>
                <w:szCs w:val="21"/>
              </w:rPr>
            </w:pPr>
            <w:r>
              <w:rPr>
                <w:rFonts w:hint="eastAsia" w:ascii="宋体" w:hAnsi="宋体"/>
                <w:color w:val="000000"/>
                <w:szCs w:val="21"/>
              </w:rPr>
              <w:t>外216会议室，侯考室外207</w:t>
            </w:r>
          </w:p>
        </w:tc>
        <w:tc>
          <w:tcPr>
            <w:tcW w:w="1797" w:type="dxa"/>
            <w:vMerge w:val="continue"/>
            <w:vAlign w:val="center"/>
          </w:tcPr>
          <w:p>
            <w:pPr>
              <w:widowControl/>
              <w:jc w:val="center"/>
              <w:rPr>
                <w:rFonts w:ascii="宋体" w:hAnsi="宋体"/>
                <w:sz w:val="28"/>
                <w:szCs w:val="28"/>
              </w:rPr>
            </w:pPr>
          </w:p>
        </w:tc>
      </w:tr>
    </w:tbl>
    <w:p>
      <w:pPr>
        <w:ind w:firstLine="720" w:firstLineChars="300"/>
        <w:rPr>
          <w:rFonts w:ascii="宋体" w:hAnsi="宋体"/>
          <w:b/>
          <w:sz w:val="24"/>
          <w:szCs w:val="24"/>
        </w:rPr>
      </w:pPr>
      <w:r>
        <w:rPr>
          <w:rFonts w:hint="eastAsia" w:ascii="宋体" w:hAnsi="宋体"/>
          <w:b/>
          <w:sz w:val="24"/>
          <w:szCs w:val="24"/>
        </w:rPr>
        <w:t>备注：报到时间2017年9月30日上午8:00-10:00；报到地点：贵州大学外国语学院研究生科（外语楼218办公室）；</w:t>
      </w:r>
    </w:p>
    <w:p>
      <w:pPr>
        <w:ind w:firstLine="1440" w:firstLineChars="600"/>
        <w:rPr>
          <w:rFonts w:ascii="宋体" w:hAnsi="宋体"/>
          <w:b/>
          <w:sz w:val="24"/>
          <w:szCs w:val="24"/>
        </w:rPr>
      </w:pPr>
      <w:r>
        <w:rPr>
          <w:rFonts w:hint="eastAsia" w:ascii="宋体" w:hAnsi="宋体"/>
          <w:b/>
          <w:sz w:val="24"/>
          <w:szCs w:val="24"/>
        </w:rPr>
        <w:t>体检时间2017年10月9日上午8:00-12:00；体检地点：贵州大学北校区校医院。</w:t>
      </w:r>
    </w:p>
    <w:p/>
    <w:sectPr>
      <w:pgSz w:w="16838" w:h="11906" w:orient="landscape"/>
      <w:pgMar w:top="1134" w:right="907" w:bottom="1134" w:left="90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A90B20"/>
    <w:rsid w:val="00031270"/>
    <w:rsid w:val="001577F7"/>
    <w:rsid w:val="00242134"/>
    <w:rsid w:val="00C115E7"/>
    <w:rsid w:val="02436FD8"/>
    <w:rsid w:val="02AA7B4D"/>
    <w:rsid w:val="02E54EC2"/>
    <w:rsid w:val="04147805"/>
    <w:rsid w:val="07883F1B"/>
    <w:rsid w:val="090801B5"/>
    <w:rsid w:val="0A564DF3"/>
    <w:rsid w:val="0AC068FF"/>
    <w:rsid w:val="0BE13573"/>
    <w:rsid w:val="0D9568D5"/>
    <w:rsid w:val="0F755A2A"/>
    <w:rsid w:val="0FE54B53"/>
    <w:rsid w:val="10240BFA"/>
    <w:rsid w:val="10374590"/>
    <w:rsid w:val="142F347C"/>
    <w:rsid w:val="14400343"/>
    <w:rsid w:val="1477357E"/>
    <w:rsid w:val="15604F01"/>
    <w:rsid w:val="159F1DE0"/>
    <w:rsid w:val="15A31F93"/>
    <w:rsid w:val="18324EC3"/>
    <w:rsid w:val="186758C8"/>
    <w:rsid w:val="19086740"/>
    <w:rsid w:val="198C7146"/>
    <w:rsid w:val="1B383B59"/>
    <w:rsid w:val="1ED55D9E"/>
    <w:rsid w:val="1F0B6F19"/>
    <w:rsid w:val="1FA93D40"/>
    <w:rsid w:val="227C7060"/>
    <w:rsid w:val="23752366"/>
    <w:rsid w:val="241144DA"/>
    <w:rsid w:val="271A2C39"/>
    <w:rsid w:val="27E72A70"/>
    <w:rsid w:val="28EC6603"/>
    <w:rsid w:val="29745E0D"/>
    <w:rsid w:val="2ABB72CA"/>
    <w:rsid w:val="2B570CD5"/>
    <w:rsid w:val="2CA83295"/>
    <w:rsid w:val="2CD26010"/>
    <w:rsid w:val="2D3F78B5"/>
    <w:rsid w:val="2E2F5B22"/>
    <w:rsid w:val="2EE868B7"/>
    <w:rsid w:val="308A644C"/>
    <w:rsid w:val="31187EDE"/>
    <w:rsid w:val="31E95285"/>
    <w:rsid w:val="34BB24EB"/>
    <w:rsid w:val="36635862"/>
    <w:rsid w:val="36F0181C"/>
    <w:rsid w:val="381B0FEF"/>
    <w:rsid w:val="396122BA"/>
    <w:rsid w:val="39E67180"/>
    <w:rsid w:val="3A3D5F79"/>
    <w:rsid w:val="3C48436F"/>
    <w:rsid w:val="3CA90B20"/>
    <w:rsid w:val="41261C8B"/>
    <w:rsid w:val="41E42105"/>
    <w:rsid w:val="44350A39"/>
    <w:rsid w:val="46D22D67"/>
    <w:rsid w:val="47374AEF"/>
    <w:rsid w:val="487B1FFB"/>
    <w:rsid w:val="49674776"/>
    <w:rsid w:val="49E65388"/>
    <w:rsid w:val="4BC46C57"/>
    <w:rsid w:val="4C5B3B73"/>
    <w:rsid w:val="4D334E08"/>
    <w:rsid w:val="4FA72963"/>
    <w:rsid w:val="50B30FEE"/>
    <w:rsid w:val="514A2FDA"/>
    <w:rsid w:val="518B3374"/>
    <w:rsid w:val="525C46A3"/>
    <w:rsid w:val="52906F55"/>
    <w:rsid w:val="53A76DA1"/>
    <w:rsid w:val="53D45C42"/>
    <w:rsid w:val="54BC1EA3"/>
    <w:rsid w:val="54D449A4"/>
    <w:rsid w:val="55CA037D"/>
    <w:rsid w:val="575C48FA"/>
    <w:rsid w:val="579A01A8"/>
    <w:rsid w:val="58784778"/>
    <w:rsid w:val="59A317BF"/>
    <w:rsid w:val="5BCE1801"/>
    <w:rsid w:val="5DAF2C55"/>
    <w:rsid w:val="5E935DFF"/>
    <w:rsid w:val="5F0B353D"/>
    <w:rsid w:val="63FA3BF8"/>
    <w:rsid w:val="660B4FB0"/>
    <w:rsid w:val="67CA1863"/>
    <w:rsid w:val="6A992822"/>
    <w:rsid w:val="6B224F78"/>
    <w:rsid w:val="6B48486C"/>
    <w:rsid w:val="6BFF6AA7"/>
    <w:rsid w:val="6DCB4019"/>
    <w:rsid w:val="70E61842"/>
    <w:rsid w:val="71874F1B"/>
    <w:rsid w:val="743E633D"/>
    <w:rsid w:val="77BE434F"/>
    <w:rsid w:val="794A2655"/>
    <w:rsid w:val="7C9642EB"/>
    <w:rsid w:val="7D036D92"/>
    <w:rsid w:val="7DCA5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535</Words>
  <Characters>3056</Characters>
  <Lines>25</Lines>
  <Paragraphs>7</Paragraphs>
  <ScaleCrop>false</ScaleCrop>
  <LinksUpToDate>false</LinksUpToDate>
  <CharactersWithSpaces>3584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2017-09-22T06:44:00Z</dcterms:created>
  <dc:creator>jj</dc:creator>
  <cp:lastModifiedBy>Lenovo</cp:lastModifiedBy>
  <cp:lastPrinted>2017-09-22T08:07:33Z</cp:lastPrinted>
  <dcterms:modified xsi:type="dcterms:W3CDTF">2017-09-22T08:13:00Z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