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AB3" w:rsidRDefault="00727AB3" w:rsidP="00727AB3">
      <w:pPr>
        <w:ind w:firstLineChars="100" w:firstLine="440"/>
        <w:jc w:val="center"/>
        <w:rPr>
          <w:rFonts w:ascii="黑体" w:eastAsia="黑体" w:hAnsi="黑体" w:hint="eastAsia"/>
          <w:sz w:val="44"/>
          <w:szCs w:val="44"/>
        </w:rPr>
      </w:pPr>
      <w:r w:rsidRPr="00727AB3">
        <w:rPr>
          <w:rFonts w:ascii="黑体" w:eastAsia="黑体" w:hAnsi="黑体" w:hint="eastAsia"/>
          <w:sz w:val="44"/>
          <w:szCs w:val="44"/>
        </w:rPr>
        <w:t>外国语学院</w:t>
      </w:r>
      <w:r>
        <w:rPr>
          <w:rFonts w:ascii="黑体" w:eastAsia="黑体" w:hAnsi="黑体" w:hint="eastAsia"/>
          <w:sz w:val="44"/>
          <w:szCs w:val="44"/>
        </w:rPr>
        <w:t>本科教学环节</w:t>
      </w:r>
      <w:r w:rsidRPr="00727AB3">
        <w:rPr>
          <w:rFonts w:ascii="黑体" w:eastAsia="黑体" w:hAnsi="黑体" w:hint="eastAsia"/>
          <w:sz w:val="44"/>
          <w:szCs w:val="44"/>
        </w:rPr>
        <w:t>第二课堂之</w:t>
      </w:r>
    </w:p>
    <w:p w:rsidR="00727AB3" w:rsidRPr="00727AB3" w:rsidRDefault="00727AB3" w:rsidP="00727AB3">
      <w:pPr>
        <w:ind w:firstLineChars="100" w:firstLine="440"/>
        <w:jc w:val="center"/>
        <w:rPr>
          <w:rFonts w:ascii="黑体" w:eastAsia="黑体" w:hAnsi="黑体" w:hint="eastAsia"/>
          <w:sz w:val="44"/>
          <w:szCs w:val="44"/>
        </w:rPr>
      </w:pPr>
      <w:r w:rsidRPr="00727AB3">
        <w:rPr>
          <w:rFonts w:ascii="黑体" w:eastAsia="黑体" w:hAnsi="黑体" w:hint="eastAsia"/>
          <w:sz w:val="44"/>
          <w:szCs w:val="44"/>
        </w:rPr>
        <w:t>商务讲介大赛顺利落幕</w:t>
      </w:r>
    </w:p>
    <w:p w:rsidR="00CC1DBA" w:rsidRDefault="000639E8" w:rsidP="000639E8">
      <w:pPr>
        <w:ind w:firstLineChars="100" w:firstLine="210"/>
      </w:pPr>
      <w:r w:rsidRPr="000639E8">
        <w:rPr>
          <w:rFonts w:hint="eastAsia"/>
        </w:rPr>
        <w:t>（刘鲲鹏报道）</w:t>
      </w:r>
      <w:r w:rsidRPr="000639E8">
        <w:rPr>
          <w:rFonts w:hint="eastAsia"/>
        </w:rPr>
        <w:t>11</w:t>
      </w:r>
      <w:r w:rsidRPr="000639E8">
        <w:rPr>
          <w:rFonts w:hint="eastAsia"/>
        </w:rPr>
        <w:t>月</w:t>
      </w:r>
      <w:r w:rsidRPr="000639E8">
        <w:rPr>
          <w:rFonts w:hint="eastAsia"/>
        </w:rPr>
        <w:t xml:space="preserve">21 </w:t>
      </w:r>
      <w:r w:rsidRPr="000639E8">
        <w:rPr>
          <w:rFonts w:hint="eastAsia"/>
        </w:rPr>
        <w:t>号晚</w:t>
      </w:r>
      <w:r w:rsidRPr="000639E8">
        <w:rPr>
          <w:rFonts w:hint="eastAsia"/>
        </w:rPr>
        <w:t>19:00</w:t>
      </w:r>
      <w:r w:rsidRPr="000639E8">
        <w:rPr>
          <w:rFonts w:hint="eastAsia"/>
        </w:rPr>
        <w:t>，由贵州大学外国语学院</w:t>
      </w:r>
      <w:r>
        <w:rPr>
          <w:rFonts w:hint="eastAsia"/>
        </w:rPr>
        <w:t>主办，外国语学院商务英语系承办的外国语学院第二课堂之商务英语讲介</w:t>
      </w:r>
      <w:r w:rsidRPr="000639E8">
        <w:rPr>
          <w:rFonts w:hint="eastAsia"/>
        </w:rPr>
        <w:t>大赛决赛在外国语学院外阶一准时开赛。评委团由</w:t>
      </w:r>
      <w:r>
        <w:rPr>
          <w:rFonts w:hint="eastAsia"/>
        </w:rPr>
        <w:t>王健芳教授</w:t>
      </w:r>
      <w:r w:rsidRPr="000639E8">
        <w:rPr>
          <w:rFonts w:hint="eastAsia"/>
        </w:rPr>
        <w:t>、副院长宁梅教授、翻译系主任聂晓霞、英语系主任曾贤模、商务系主任陈娟、外教</w:t>
      </w:r>
      <w:r>
        <w:rPr>
          <w:rFonts w:hint="eastAsia"/>
        </w:rPr>
        <w:t>Alex</w:t>
      </w:r>
      <w:r w:rsidRPr="000639E8">
        <w:rPr>
          <w:rFonts w:hint="eastAsia"/>
        </w:rPr>
        <w:t>老师组成。</w:t>
      </w:r>
      <w:r>
        <w:rPr>
          <w:rFonts w:hint="eastAsia"/>
        </w:rPr>
        <w:t>并且有两名提问教师张讯源和李兵老师。</w:t>
      </w:r>
      <w:r w:rsidRPr="000639E8">
        <w:rPr>
          <w:rFonts w:hint="eastAsia"/>
        </w:rPr>
        <w:t>本场比赛吸引了广大老师和同学们前来观赛。</w:t>
      </w:r>
    </w:p>
    <w:p w:rsidR="000639E8" w:rsidRDefault="000639E8" w:rsidP="00727AB3">
      <w:pPr>
        <w:ind w:firstLineChars="200" w:firstLine="420"/>
        <w:jc w:val="left"/>
      </w:pPr>
      <w:r>
        <w:rPr>
          <w:rFonts w:hint="eastAsia"/>
        </w:rPr>
        <w:t>本次比赛主要面向我院英语商务英语专业的大二、大三的同学开展，共设初赛和决赛两大部分。初赛环节选出</w:t>
      </w:r>
      <w:r w:rsidR="00EE6B88">
        <w:rPr>
          <w:rFonts w:ascii="Times New Roman" w:hAnsi="Times New Roman" w:cs="Times New Roman" w:hint="eastAsia"/>
        </w:rPr>
        <w:t>9</w:t>
      </w:r>
      <w:r w:rsidR="00CE66F0">
        <w:rPr>
          <w:rFonts w:ascii="Times New Roman" w:hAnsi="Times New Roman" w:cs="Times New Roman" w:hint="eastAsia"/>
        </w:rPr>
        <w:t>支</w:t>
      </w:r>
      <w:r w:rsidR="00CE66F0">
        <w:rPr>
          <w:rFonts w:hint="eastAsia"/>
        </w:rPr>
        <w:t>表现较为优秀的队伍参加决赛。</w:t>
      </w:r>
      <w:r w:rsidR="004E12EA">
        <w:rPr>
          <w:noProof/>
        </w:rPr>
        <w:drawing>
          <wp:inline distT="0" distB="0" distL="0" distR="0">
            <wp:extent cx="4067175" cy="3048000"/>
            <wp:effectExtent l="0" t="0" r="9525" b="0"/>
            <wp:docPr id="1" name="图片 1" descr="E:\新建文件夹 (3)\IMG_5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建文件夹 (3)\IMG_508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7175" cy="3048000"/>
                    </a:xfrm>
                    <a:prstGeom prst="rect">
                      <a:avLst/>
                    </a:prstGeom>
                    <a:noFill/>
                    <a:ln>
                      <a:noFill/>
                    </a:ln>
                  </pic:spPr>
                </pic:pic>
              </a:graphicData>
            </a:graphic>
          </wp:inline>
        </w:drawing>
      </w:r>
      <w:bookmarkStart w:id="0" w:name="_GoBack"/>
      <w:r w:rsidR="00EE6B88">
        <w:rPr>
          <w:noProof/>
        </w:rPr>
        <w:drawing>
          <wp:inline distT="0" distB="0" distL="0" distR="0">
            <wp:extent cx="4278740" cy="3209925"/>
            <wp:effectExtent l="0" t="0" r="7620" b="0"/>
            <wp:docPr id="2" name="图片 2" descr="E:\新建文件夹 (3)\IMG_5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新建文件夹 (3)\IMG_509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8983" cy="3217610"/>
                    </a:xfrm>
                    <a:prstGeom prst="rect">
                      <a:avLst/>
                    </a:prstGeom>
                    <a:noFill/>
                    <a:ln>
                      <a:noFill/>
                    </a:ln>
                  </pic:spPr>
                </pic:pic>
              </a:graphicData>
            </a:graphic>
          </wp:inline>
        </w:drawing>
      </w:r>
      <w:bookmarkEnd w:id="0"/>
    </w:p>
    <w:p w:rsidR="00EE6B88" w:rsidRDefault="00CE66F0" w:rsidP="004E12EA">
      <w:pPr>
        <w:ind w:firstLineChars="200" w:firstLine="420"/>
        <w:jc w:val="left"/>
      </w:pPr>
      <w:r>
        <w:rPr>
          <w:rFonts w:hint="eastAsia"/>
        </w:rPr>
        <w:lastRenderedPageBreak/>
        <w:t>决赛当晚，工作人员通过现场抽签即确定了队伍入场顺序，队伍上台后</w:t>
      </w:r>
      <w:r w:rsidRPr="00CE66F0">
        <w:rPr>
          <w:rFonts w:hint="eastAsia"/>
        </w:rPr>
        <w:t>通过</w:t>
      </w:r>
      <w:r w:rsidRPr="00CE66F0">
        <w:rPr>
          <w:rFonts w:hint="eastAsia"/>
        </w:rPr>
        <w:t>PPT</w:t>
      </w:r>
      <w:r w:rsidRPr="00CE66F0">
        <w:rPr>
          <w:rFonts w:hint="eastAsia"/>
        </w:rPr>
        <w:t>展示和演讲</w:t>
      </w:r>
      <w:r>
        <w:rPr>
          <w:rFonts w:hint="eastAsia"/>
        </w:rPr>
        <w:t>的方式向评委和观众介绍所研究的公司，演讲过后，接受评委的提问并做</w:t>
      </w:r>
      <w:r w:rsidRPr="00CE66F0">
        <w:rPr>
          <w:rFonts w:hint="eastAsia"/>
        </w:rPr>
        <w:t>出回答。</w:t>
      </w:r>
      <w:r w:rsidR="004E12EA">
        <w:rPr>
          <w:rFonts w:hint="eastAsia"/>
        </w:rPr>
        <w:t>比赛过程中，选手身着正装，郑重严肃的向评委介绍所调查的公司情况，流利地道的英语口语让观众大开眼界。</w:t>
      </w:r>
      <w:r w:rsidR="00EE6B88">
        <w:rPr>
          <w:rFonts w:hint="eastAsia"/>
        </w:rPr>
        <w:t>最后商英</w:t>
      </w:r>
      <w:r w:rsidR="00EE6B88">
        <w:rPr>
          <w:rFonts w:hint="eastAsia"/>
        </w:rPr>
        <w:t>131</w:t>
      </w:r>
      <w:r w:rsidR="00EE6B88">
        <w:rPr>
          <w:rFonts w:hint="eastAsia"/>
        </w:rPr>
        <w:t>班张莎，吴佳美，胡文渊，杨君铱，赵珍珍关于贵州省燃气集团公司商务调查的讲介介绍不仅选题有吸引力，内容角度独特有深度，而且</w:t>
      </w:r>
      <w:r w:rsidR="00EE6B88">
        <w:rPr>
          <w:rFonts w:hint="eastAsia"/>
        </w:rPr>
        <w:t>PPT</w:t>
      </w:r>
      <w:r w:rsidR="00EE6B88">
        <w:rPr>
          <w:rFonts w:hint="eastAsia"/>
        </w:rPr>
        <w:t>制作精良，英语流利，发音准确清晰，问答环节流利自如毫无疑问的获得了一等奖。此外还有二等奖两名，三等奖三名，优秀奖两名。</w:t>
      </w:r>
      <w:r w:rsidR="00EE6B88">
        <w:rPr>
          <w:noProof/>
        </w:rPr>
        <w:drawing>
          <wp:inline distT="0" distB="0" distL="0" distR="0">
            <wp:extent cx="4240650" cy="3181350"/>
            <wp:effectExtent l="0" t="0" r="7620" b="0"/>
            <wp:docPr id="3" name="图片 3" descr="E:\新建文件夹 (3)\IMG_5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新建文件夹 (3)\IMG_511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44866" cy="3184513"/>
                    </a:xfrm>
                    <a:prstGeom prst="rect">
                      <a:avLst/>
                    </a:prstGeom>
                    <a:noFill/>
                    <a:ln>
                      <a:noFill/>
                    </a:ln>
                  </pic:spPr>
                </pic:pic>
              </a:graphicData>
            </a:graphic>
          </wp:inline>
        </w:drawing>
      </w:r>
      <w:r w:rsidR="001B2CB8">
        <w:rPr>
          <w:noProof/>
        </w:rPr>
        <w:drawing>
          <wp:inline distT="0" distB="0" distL="0" distR="0">
            <wp:extent cx="4248150" cy="3186977"/>
            <wp:effectExtent l="0" t="0" r="0" b="0"/>
            <wp:docPr id="4" name="图片 4" descr="E:\新建文件夹 (3)\IMG_5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新建文件夹 (3)\IMG_517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2374" cy="3190146"/>
                    </a:xfrm>
                    <a:prstGeom prst="rect">
                      <a:avLst/>
                    </a:prstGeom>
                    <a:noFill/>
                    <a:ln>
                      <a:noFill/>
                    </a:ln>
                  </pic:spPr>
                </pic:pic>
              </a:graphicData>
            </a:graphic>
          </wp:inline>
        </w:drawing>
      </w:r>
    </w:p>
    <w:p w:rsidR="00CE66F0" w:rsidRPr="001B2CB8" w:rsidRDefault="00EE6B88" w:rsidP="00EE6B88">
      <w:pPr>
        <w:ind w:firstLineChars="200" w:firstLine="420"/>
        <w:jc w:val="left"/>
        <w:rPr>
          <w:sz w:val="28"/>
          <w:szCs w:val="28"/>
        </w:rPr>
      </w:pPr>
      <w:r>
        <w:rPr>
          <w:rFonts w:hint="eastAsia"/>
        </w:rPr>
        <w:t>通过这次比赛</w:t>
      </w:r>
      <w:r w:rsidR="001B2CB8">
        <w:rPr>
          <w:rFonts w:hint="eastAsia"/>
        </w:rPr>
        <w:t>，选手学习</w:t>
      </w:r>
      <w:r>
        <w:rPr>
          <w:rFonts w:hint="eastAsia"/>
        </w:rPr>
        <w:t>到了商务讲介的</w:t>
      </w:r>
      <w:r w:rsidR="001B2CB8">
        <w:rPr>
          <w:rFonts w:hint="eastAsia"/>
        </w:rPr>
        <w:t>知识，提高了自己的英语水平。观众们欣赏到了高水平的英语商务讲介。据一名参赛选手说，为了做好这次比赛，准备了很多，对自己是一次很大的挑战。</w:t>
      </w:r>
    </w:p>
    <w:sectPr w:rsidR="00CE66F0" w:rsidRPr="001B2CB8" w:rsidSect="00DD22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BF8" w:rsidRDefault="00A76BF8" w:rsidP="00727AB3">
      <w:r>
        <w:separator/>
      </w:r>
    </w:p>
  </w:endnote>
  <w:endnote w:type="continuationSeparator" w:id="1">
    <w:p w:rsidR="00A76BF8" w:rsidRDefault="00A76BF8" w:rsidP="00727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BF8" w:rsidRDefault="00A76BF8" w:rsidP="00727AB3">
      <w:r>
        <w:separator/>
      </w:r>
    </w:p>
  </w:footnote>
  <w:footnote w:type="continuationSeparator" w:id="1">
    <w:p w:rsidR="00A76BF8" w:rsidRDefault="00A76BF8" w:rsidP="00727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76CB"/>
    <w:rsid w:val="000639E8"/>
    <w:rsid w:val="001B2CB8"/>
    <w:rsid w:val="004E12EA"/>
    <w:rsid w:val="00727AB3"/>
    <w:rsid w:val="00A76BF8"/>
    <w:rsid w:val="00CA76CB"/>
    <w:rsid w:val="00CC1DBA"/>
    <w:rsid w:val="00CE66F0"/>
    <w:rsid w:val="00DD2200"/>
    <w:rsid w:val="00EE6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2EA"/>
    <w:rPr>
      <w:sz w:val="18"/>
      <w:szCs w:val="18"/>
    </w:rPr>
  </w:style>
  <w:style w:type="character" w:customStyle="1" w:styleId="Char">
    <w:name w:val="批注框文本 Char"/>
    <w:basedOn w:val="a0"/>
    <w:link w:val="a3"/>
    <w:uiPriority w:val="99"/>
    <w:semiHidden/>
    <w:rsid w:val="004E12EA"/>
    <w:rPr>
      <w:sz w:val="18"/>
      <w:szCs w:val="18"/>
    </w:rPr>
  </w:style>
  <w:style w:type="paragraph" w:styleId="a4">
    <w:name w:val="header"/>
    <w:basedOn w:val="a"/>
    <w:link w:val="Char0"/>
    <w:uiPriority w:val="99"/>
    <w:semiHidden/>
    <w:unhideWhenUsed/>
    <w:rsid w:val="00727AB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27AB3"/>
    <w:rPr>
      <w:sz w:val="18"/>
      <w:szCs w:val="18"/>
    </w:rPr>
  </w:style>
  <w:style w:type="paragraph" w:styleId="a5">
    <w:name w:val="footer"/>
    <w:basedOn w:val="a"/>
    <w:link w:val="Char1"/>
    <w:uiPriority w:val="99"/>
    <w:semiHidden/>
    <w:unhideWhenUsed/>
    <w:rsid w:val="00727AB3"/>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27A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12EA"/>
    <w:rPr>
      <w:sz w:val="18"/>
      <w:szCs w:val="18"/>
    </w:rPr>
  </w:style>
  <w:style w:type="character" w:customStyle="1" w:styleId="Char">
    <w:name w:val="批注框文本 Char"/>
    <w:basedOn w:val="a0"/>
    <w:link w:val="a3"/>
    <w:uiPriority w:val="99"/>
    <w:semiHidden/>
    <w:rsid w:val="004E12E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LR</cp:lastModifiedBy>
  <cp:revision>3</cp:revision>
  <dcterms:created xsi:type="dcterms:W3CDTF">2014-12-01T16:13:00Z</dcterms:created>
  <dcterms:modified xsi:type="dcterms:W3CDTF">2014-12-05T01:59:00Z</dcterms:modified>
</cp:coreProperties>
</file>